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FC" w:rsidRPr="00E97717" w:rsidRDefault="008372FC" w:rsidP="008372F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372FC" w:rsidRPr="00E97717" w:rsidRDefault="008372FC" w:rsidP="008372F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372FC" w:rsidRPr="00E97717" w:rsidRDefault="008372FC" w:rsidP="008372F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372FC" w:rsidRPr="00E97717" w:rsidRDefault="008372FC" w:rsidP="008372F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372FC" w:rsidRDefault="008372FC" w:rsidP="008372F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8372FC" w:rsidRPr="00D30ABD" w:rsidRDefault="008372FC" w:rsidP="008372F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372FC" w:rsidRDefault="008372FC" w:rsidP="008372F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8372FC" w:rsidRPr="008C457E" w:rsidRDefault="008372FC" w:rsidP="008372F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372FC" w:rsidRDefault="008372FC" w:rsidP="008372F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372FC" w:rsidRDefault="008372FC" w:rsidP="008372F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372FC" w:rsidRDefault="008372FC" w:rsidP="008372FC">
      <w:pPr>
        <w:jc w:val="center"/>
        <w:rPr>
          <w:b/>
          <w:sz w:val="28"/>
          <w:szCs w:val="28"/>
        </w:rPr>
      </w:pPr>
    </w:p>
    <w:p w:rsidR="00456455" w:rsidRDefault="00456455" w:rsidP="008372FC">
      <w:pPr>
        <w:jc w:val="center"/>
        <w:rPr>
          <w:b/>
          <w:sz w:val="26"/>
          <w:szCs w:val="26"/>
        </w:rPr>
      </w:pPr>
    </w:p>
    <w:p w:rsidR="008372FC" w:rsidRPr="008372FC" w:rsidRDefault="008372FC" w:rsidP="008372FC">
      <w:pPr>
        <w:jc w:val="center"/>
        <w:rPr>
          <w:b/>
          <w:sz w:val="26"/>
          <w:szCs w:val="26"/>
        </w:rPr>
      </w:pPr>
      <w:r w:rsidRPr="008372FC">
        <w:rPr>
          <w:b/>
          <w:sz w:val="26"/>
          <w:szCs w:val="26"/>
        </w:rPr>
        <w:t>ЗАЯВЛЕНИЕ</w:t>
      </w:r>
    </w:p>
    <w:p w:rsidR="008372FC" w:rsidRDefault="008372FC" w:rsidP="008372FC">
      <w:pPr>
        <w:jc w:val="center"/>
        <w:rPr>
          <w:b/>
          <w:sz w:val="26"/>
          <w:szCs w:val="26"/>
        </w:rPr>
      </w:pPr>
      <w:r w:rsidRPr="008372FC">
        <w:rPr>
          <w:b/>
          <w:sz w:val="26"/>
          <w:szCs w:val="26"/>
        </w:rPr>
        <w:t>по административной процедуре 4.</w:t>
      </w:r>
      <w:r w:rsidR="00456455">
        <w:rPr>
          <w:b/>
          <w:sz w:val="26"/>
          <w:szCs w:val="26"/>
        </w:rPr>
        <w:t>4</w:t>
      </w:r>
      <w:r w:rsidRPr="008372FC">
        <w:rPr>
          <w:b/>
          <w:sz w:val="26"/>
          <w:szCs w:val="26"/>
        </w:rPr>
        <w:t xml:space="preserve"> «Принятие решения об установлении опеки (попечительства) над </w:t>
      </w:r>
      <w:r w:rsidR="00456455">
        <w:rPr>
          <w:b/>
          <w:sz w:val="26"/>
          <w:szCs w:val="26"/>
        </w:rPr>
        <w:t>не</w:t>
      </w:r>
      <w:r w:rsidRPr="008372FC">
        <w:rPr>
          <w:b/>
          <w:sz w:val="26"/>
          <w:szCs w:val="26"/>
        </w:rPr>
        <w:t>совершеннолетним и назначении опекуна (попечителя)» Указа Президента Республики Беларусь от 26.04.2010 № 200</w:t>
      </w:r>
    </w:p>
    <w:p w:rsidR="00456455" w:rsidRDefault="00456455" w:rsidP="008372FC">
      <w:pPr>
        <w:jc w:val="center"/>
        <w:rPr>
          <w:b/>
          <w:sz w:val="26"/>
          <w:szCs w:val="26"/>
        </w:rPr>
      </w:pPr>
    </w:p>
    <w:p w:rsidR="008372FC" w:rsidRDefault="008372FC" w:rsidP="008372FC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8372FC" w:rsidRPr="00E353D8" w:rsidRDefault="00456455" w:rsidP="00837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372FC" w:rsidRPr="00E353D8">
        <w:rPr>
          <w:sz w:val="28"/>
          <w:szCs w:val="28"/>
        </w:rPr>
        <w:t>Прошу назначить меня опекуном (попечителем)__</w:t>
      </w:r>
      <w:r w:rsidR="008372FC">
        <w:rPr>
          <w:sz w:val="28"/>
          <w:szCs w:val="28"/>
        </w:rPr>
        <w:t>___________________________</w:t>
      </w:r>
      <w:r w:rsidR="008372FC" w:rsidRPr="00E353D8">
        <w:rPr>
          <w:sz w:val="28"/>
          <w:szCs w:val="28"/>
        </w:rPr>
        <w:t>_________________________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,</w:t>
      </w:r>
    </w:p>
    <w:p w:rsidR="008372FC" w:rsidRPr="00EB249F" w:rsidRDefault="008372FC" w:rsidP="008372FC">
      <w:pPr>
        <w:jc w:val="center"/>
        <w:rPr>
          <w:sz w:val="18"/>
          <w:szCs w:val="18"/>
        </w:rPr>
      </w:pPr>
      <w:r w:rsidRPr="00E353D8">
        <w:rPr>
          <w:sz w:val="28"/>
          <w:szCs w:val="28"/>
        </w:rPr>
        <w:t>(</w:t>
      </w:r>
      <w:r w:rsidRPr="00EB249F">
        <w:rPr>
          <w:sz w:val="18"/>
          <w:szCs w:val="18"/>
        </w:rPr>
        <w:t xml:space="preserve">фамилия, имя, отчество </w:t>
      </w:r>
      <w:r w:rsidR="00456455">
        <w:rPr>
          <w:sz w:val="18"/>
          <w:szCs w:val="18"/>
        </w:rPr>
        <w:t>несовершеннолетнего</w:t>
      </w:r>
      <w:r w:rsidRPr="00EB249F">
        <w:rPr>
          <w:sz w:val="18"/>
          <w:szCs w:val="18"/>
        </w:rPr>
        <w:t>)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proofErr w:type="gramStart"/>
      <w:r w:rsidRPr="00E353D8">
        <w:rPr>
          <w:sz w:val="28"/>
          <w:szCs w:val="28"/>
        </w:rPr>
        <w:t>проживающего</w:t>
      </w:r>
      <w:proofErr w:type="gramEnd"/>
      <w:r w:rsidRPr="00E353D8">
        <w:rPr>
          <w:sz w:val="28"/>
          <w:szCs w:val="28"/>
        </w:rPr>
        <w:t xml:space="preserve"> (ей) по адресу: 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____,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__________________________________________________________________,</w:t>
      </w:r>
    </w:p>
    <w:p w:rsidR="008372FC" w:rsidRPr="00EB249F" w:rsidRDefault="008372FC" w:rsidP="008372FC">
      <w:pPr>
        <w:rPr>
          <w:sz w:val="18"/>
          <w:szCs w:val="18"/>
        </w:rPr>
      </w:pPr>
      <w:r w:rsidRPr="00E353D8">
        <w:rPr>
          <w:sz w:val="28"/>
          <w:szCs w:val="28"/>
        </w:rPr>
        <w:t xml:space="preserve">                                              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Являюсь (не являюсь) членом семьи подопечного (ой).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ab/>
        <w:t>Обязуюсь защищать права и законные интересы подопечного (ой), распоряжаться денежными средствами и имуществом подопечного (ой) в соответствии с законодательством.</w:t>
      </w:r>
    </w:p>
    <w:p w:rsidR="008372FC" w:rsidRDefault="008372FC" w:rsidP="008372F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372FC" w:rsidRPr="00E353D8" w:rsidRDefault="008372FC" w:rsidP="008372FC">
      <w:pPr>
        <w:pStyle w:val="newncpi"/>
        <w:rPr>
          <w:sz w:val="28"/>
          <w:szCs w:val="28"/>
        </w:rPr>
      </w:pPr>
      <w:r w:rsidRPr="00E353D8">
        <w:rPr>
          <w:sz w:val="28"/>
          <w:szCs w:val="28"/>
        </w:rPr>
        <w:t>Документы и (или) сведения, предоставляемые гражданином для осуществления административной процедуры</w:t>
      </w:r>
      <w:r w:rsidR="00456455">
        <w:rPr>
          <w:sz w:val="28"/>
          <w:szCs w:val="28"/>
        </w:rPr>
        <w:t xml:space="preserve"> (подчеркнуть)</w:t>
      </w:r>
      <w:r w:rsidRPr="00E353D8">
        <w:rPr>
          <w:sz w:val="28"/>
          <w:szCs w:val="28"/>
        </w:rPr>
        <w:t xml:space="preserve">: </w:t>
      </w:r>
    </w:p>
    <w:p w:rsidR="00456455" w:rsidRDefault="00456455" w:rsidP="00456455">
      <w:pPr>
        <w:pStyle w:val="newncpi0"/>
        <w:spacing w:line="276" w:lineRule="auto"/>
        <w:ind w:firstLine="567"/>
      </w:pPr>
      <w:hyperlink r:id="rId4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<w:r w:rsidRPr="00456455">
          <w:rPr>
            <w:rStyle w:val="a4"/>
            <w:color w:val="auto"/>
            <w:u w:val="none"/>
          </w:rPr>
          <w:t>паспорт</w:t>
        </w:r>
      </w:hyperlink>
      <w:r>
        <w:t xml:space="preserve"> или иной документ, удостоверяющий личность кандидата в опекуны (попечители</w:t>
      </w:r>
      <w:proofErr w:type="gramStart"/>
      <w:r>
        <w:t>) - _________ ;</w:t>
      </w:r>
      <w:proofErr w:type="gramEnd"/>
    </w:p>
    <w:p w:rsidR="00456455" w:rsidRDefault="00456455" w:rsidP="00456455">
      <w:pPr>
        <w:pStyle w:val="newncpi0"/>
        <w:spacing w:line="276" w:lineRule="auto"/>
        <w:ind w:firstLine="567"/>
      </w:pPr>
      <w:r>
        <w:t>автобиография кандидата в опекуны (попечители</w:t>
      </w:r>
      <w:proofErr w:type="gramStart"/>
      <w:r>
        <w:t>) -_________;</w:t>
      </w:r>
      <w:proofErr w:type="gramEnd"/>
    </w:p>
    <w:p w:rsidR="00456455" w:rsidRDefault="00456455" w:rsidP="00456455">
      <w:pPr>
        <w:pStyle w:val="newncpi0"/>
        <w:spacing w:line="276" w:lineRule="auto"/>
        <w:ind w:firstLine="567"/>
      </w:pPr>
      <w:r>
        <w:t>одна фотография заявителя размером 30 </w:t>
      </w:r>
      <w:proofErr w:type="spellStart"/>
      <w:r>
        <w:t>х</w:t>
      </w:r>
      <w:proofErr w:type="spellEnd"/>
      <w:r>
        <w:t> 40 мм</w:t>
      </w:r>
      <w:proofErr w:type="gramStart"/>
      <w:r>
        <w:t xml:space="preserve"> -__________;</w:t>
      </w:r>
      <w:proofErr w:type="gramEnd"/>
    </w:p>
    <w:p w:rsidR="00456455" w:rsidRDefault="00456455" w:rsidP="00456455">
      <w:pPr>
        <w:pStyle w:val="newncpi0"/>
        <w:spacing w:line="276" w:lineRule="auto"/>
        <w:ind w:firstLine="567"/>
      </w:pPr>
      <w:r>
        <w:t xml:space="preserve">медицинские </w:t>
      </w:r>
      <w:hyperlink r:id="rId5" w:anchor="a19" w:tooltip="Постановление Министерства здравоохранения Республики Беларусь от 21.08.2025 № 87 О формах медицинских документов и Инструкции о порядке их заполнения" w:history="1">
        <w:r>
          <w:rPr>
            <w:rStyle w:val="a4"/>
          </w:rPr>
          <w:t>справки</w:t>
        </w:r>
      </w:hyperlink>
      <w:r>
        <w:t xml:space="preserve"> о состоянии здоровья кандидата в опекуны (попечители), а также членов семьи кандидата в опекуны (попечители</w:t>
      </w:r>
      <w:proofErr w:type="gramStart"/>
      <w:r>
        <w:t>) -__________;</w:t>
      </w:r>
      <w:proofErr w:type="gramEnd"/>
    </w:p>
    <w:p w:rsidR="00456455" w:rsidRDefault="00456455" w:rsidP="00456455">
      <w:pPr>
        <w:pStyle w:val="newncpi0"/>
        <w:spacing w:line="276" w:lineRule="auto"/>
        <w:ind w:firstLine="567"/>
      </w:pPr>
      <w:r>
        <w:t>документы, подтверждающие отсутствие у ребенка родителей либо наличие другого основания назначения опеки (попечительства</w:t>
      </w:r>
      <w:proofErr w:type="gramStart"/>
      <w:r>
        <w:t>) -___________;</w:t>
      </w:r>
      <w:proofErr w:type="gramEnd"/>
    </w:p>
    <w:p w:rsidR="00456455" w:rsidRDefault="00456455" w:rsidP="00456455">
      <w:pPr>
        <w:pStyle w:val="newncpi0"/>
        <w:spacing w:line="276" w:lineRule="auto"/>
        <w:ind w:firstLine="567"/>
      </w:pPr>
      <w:r>
        <w:t>письменное согласие родителей (единственного родителя) на назначение ребенку опекуна (попечителя) 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</w:t>
      </w:r>
      <w:proofErr w:type="gramStart"/>
      <w:r>
        <w:t>) -__________;</w:t>
      </w:r>
      <w:proofErr w:type="gramEnd"/>
    </w:p>
    <w:p w:rsidR="00456455" w:rsidRDefault="00456455" w:rsidP="00456455">
      <w:pPr>
        <w:pStyle w:val="newncpi0"/>
        <w:spacing w:line="276" w:lineRule="auto"/>
        <w:ind w:firstLine="567"/>
      </w:pPr>
    </w:p>
    <w:p w:rsidR="00456455" w:rsidRPr="00843EA5" w:rsidRDefault="00456455" w:rsidP="004564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56455" w:rsidRPr="00843EA5" w:rsidRDefault="00456455" w:rsidP="0045645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56455" w:rsidRDefault="00456455" w:rsidP="00456455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456455" w:rsidRDefault="00456455" w:rsidP="00456455">
      <w:pPr>
        <w:pStyle w:val="newncpi0"/>
        <w:spacing w:line="276" w:lineRule="auto"/>
        <w:ind w:firstLine="567"/>
      </w:pPr>
      <w:proofErr w:type="gramStart"/>
      <w:r>
        <w:lastRenderedPageBreak/>
        <w:t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 – в случае установления над ним опеки (попечительства) постоянно проживающими на территории Республики Беларусь гражданами Республики Беларусь, иностранными гражданами или лицами без гражданства (за исключением случаев установления опеки (попечительства) над иностранными гражданами и лицами без гражданства, не достигшими 18-летнего возраста, не состоящими</w:t>
      </w:r>
      <w:proofErr w:type="gramEnd"/>
      <w:r>
        <w:t xml:space="preserve"> </w:t>
      </w:r>
      <w:proofErr w:type="gramStart"/>
      <w:r>
        <w:t>в браке и прибывшими на территорию Республики Беларусь без сопровождения законных представителей, ходатайствующими о предоставлении статуса беженца, дополнительной защиты или убежища в Республике Беларусь, а также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беженца, дополнительная защита, убежище или временная</w:t>
      </w:r>
      <w:proofErr w:type="gramEnd"/>
      <w:r>
        <w:t xml:space="preserve"> защита в Республике Беларусь</w:t>
      </w:r>
      <w:proofErr w:type="gramStart"/>
      <w:r>
        <w:t>) -______;</w:t>
      </w:r>
      <w:proofErr w:type="gramEnd"/>
    </w:p>
    <w:p w:rsidR="00456455" w:rsidRDefault="00456455" w:rsidP="00456455">
      <w:pPr>
        <w:pStyle w:val="newncpi0"/>
        <w:spacing w:line="276" w:lineRule="auto"/>
        <w:ind w:firstLine="567"/>
      </w:pPr>
      <w:hyperlink r:id="rId6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<w:r w:rsidRPr="00456455">
          <w:rPr>
            <w:rStyle w:val="a4"/>
            <w:color w:val="auto"/>
            <w:u w:val="none"/>
          </w:rPr>
          <w:t>свидетельство</w:t>
        </w:r>
      </w:hyperlink>
      <w:r>
        <w:t xml:space="preserve"> о заключении брака – в случае, если кандидат в опекуны (попечители) состоит в браке</w:t>
      </w:r>
      <w:proofErr w:type="gramStart"/>
      <w:r>
        <w:t xml:space="preserve"> -____________;</w:t>
      </w:r>
      <w:proofErr w:type="gramEnd"/>
    </w:p>
    <w:p w:rsidR="00456455" w:rsidRDefault="00456455" w:rsidP="00456455">
      <w:pPr>
        <w:pStyle w:val="newncpi0"/>
        <w:spacing w:line="276" w:lineRule="auto"/>
        <w:ind w:firstLine="567"/>
      </w:pPr>
      <w:r>
        <w:t>письменное согласие совершеннолетних членов семьи кандидата в опекуны (попечители), проживающих совместно с ним - _________.</w:t>
      </w:r>
    </w:p>
    <w:p w:rsidR="00456455" w:rsidRDefault="00456455" w:rsidP="008372FC">
      <w:pPr>
        <w:pStyle w:val="newncpi0"/>
        <w:spacing w:line="276" w:lineRule="auto"/>
      </w:pPr>
    </w:p>
    <w:p w:rsidR="008372FC" w:rsidRPr="00D3286E" w:rsidRDefault="008372FC" w:rsidP="008372F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372FC" w:rsidRDefault="008372FC" w:rsidP="008372FC">
      <w:pPr>
        <w:pStyle w:val="newncpi0"/>
      </w:pPr>
      <w:r>
        <w:t>_____________________________________________________________________________</w:t>
      </w:r>
    </w:p>
    <w:p w:rsidR="008372FC" w:rsidRDefault="008372FC" w:rsidP="008372F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372FC" w:rsidRPr="00D30ABD" w:rsidRDefault="008372FC" w:rsidP="008372F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</w:t>
      </w:r>
      <w:r w:rsidRPr="00456455">
        <w:t>___________________</w:t>
      </w:r>
    </w:p>
    <w:p w:rsidR="008372FC" w:rsidRDefault="008372FC" w:rsidP="008372F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372FC" w:rsidRDefault="008372FC" w:rsidP="008372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8372FC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72FC"/>
    <w:rsid w:val="00252F62"/>
    <w:rsid w:val="00456455"/>
    <w:rsid w:val="006F1467"/>
    <w:rsid w:val="0083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F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FC"/>
    <w:pPr>
      <w:ind w:left="720"/>
      <w:contextualSpacing/>
    </w:pPr>
  </w:style>
  <w:style w:type="paragraph" w:customStyle="1" w:styleId="newncpi">
    <w:name w:val="newncpi"/>
    <w:basedOn w:val="a"/>
    <w:rsid w:val="008372F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372FC"/>
    <w:pPr>
      <w:jc w:val="both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6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01-09-2025-67-ob-ustanovlenii-form-dokumentov-svyazannykh-s-registratsiej-709781?a=a48" TargetMode="External"/><Relationship Id="rId5" Type="http://schemas.openxmlformats.org/officeDocument/2006/relationships/hyperlink" Target="https://bii.by/docs/postanovlenie-21-08-2025-87-o-formakh-meditsinskikh-dokumentov-i-instruktsii-o-710818?a=a19" TargetMode="External"/><Relationship Id="rId4" Type="http://schemas.openxmlformats.org/officeDocument/2006/relationships/hyperlink" Target="https://bii.by/docs/postanovlenie-28-01-2010-118-ob-utverzhdenii-obraztsov-pasporta-grazhdanina-respubliki-belarus-179950?a=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2</cp:revision>
  <dcterms:created xsi:type="dcterms:W3CDTF">2026-06-23T15:24:00Z</dcterms:created>
  <dcterms:modified xsi:type="dcterms:W3CDTF">2026-07-17T12:43:00Z</dcterms:modified>
</cp:coreProperties>
</file>