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7B" w:rsidRPr="004C247B" w:rsidRDefault="004C247B" w:rsidP="004C247B">
      <w:pPr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</w:rPr>
      </w:pPr>
      <w:r w:rsidRPr="004C247B">
        <w:rPr>
          <w:rFonts w:ascii="Times New Roman" w:hAnsi="Times New Roman" w:cs="Times New Roman"/>
        </w:rPr>
        <w:fldChar w:fldCharType="begin"/>
      </w:r>
      <w:r w:rsidRPr="004C247B">
        <w:rPr>
          <w:rFonts w:ascii="Times New Roman" w:hAnsi="Times New Roman" w:cs="Times New Roman"/>
        </w:rPr>
        <w:instrText xml:space="preserve"> HYPERLINK "https://brestjust.gov.by/pages/otvetstvennost-za-rasprostranenie-ekstremistskikh-materialov/" </w:instrText>
      </w:r>
      <w:r w:rsidRPr="004C247B">
        <w:rPr>
          <w:rFonts w:ascii="Times New Roman" w:hAnsi="Times New Roman" w:cs="Times New Roman"/>
        </w:rPr>
        <w:fldChar w:fldCharType="separate"/>
      </w:r>
    </w:p>
    <w:p w:rsidR="004C247B" w:rsidRPr="004C247B" w:rsidRDefault="004C247B" w:rsidP="004C247B">
      <w:pPr>
        <w:pStyle w:val="2"/>
        <w:shd w:val="clear" w:color="auto" w:fill="FFFFFF"/>
        <w:spacing w:before="0" w:line="555" w:lineRule="atLeast"/>
        <w:jc w:val="center"/>
        <w:rPr>
          <w:rFonts w:ascii="Times New Roman" w:hAnsi="Times New Roman" w:cs="Times New Roman"/>
          <w:color w:val="auto"/>
          <w:sz w:val="38"/>
          <w:szCs w:val="38"/>
        </w:rPr>
      </w:pPr>
      <w:r w:rsidRPr="004C247B">
        <w:rPr>
          <w:rFonts w:ascii="Times New Roman" w:hAnsi="Times New Roman" w:cs="Times New Roman"/>
          <w:color w:val="auto"/>
          <w:sz w:val="38"/>
          <w:szCs w:val="38"/>
        </w:rPr>
        <w:t>Ответственность за распространение экстремистских материалов</w:t>
      </w:r>
    </w:p>
    <w:p w:rsidR="004C247B" w:rsidRPr="004C247B" w:rsidRDefault="004C247B" w:rsidP="004C247B">
      <w:pPr>
        <w:shd w:val="clear" w:color="auto" w:fill="F8F8F8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ru-RU"/>
        </w:rPr>
      </w:pPr>
      <w:r w:rsidRPr="004C247B">
        <w:rPr>
          <w:rFonts w:ascii="Times New Roman" w:hAnsi="Times New Roman" w:cs="Times New Roman"/>
        </w:rPr>
        <w:fldChar w:fldCharType="end"/>
      </w:r>
    </w:p>
    <w:p w:rsidR="004C247B" w:rsidRPr="004C247B" w:rsidRDefault="004C247B" w:rsidP="004C247B">
      <w:pPr>
        <w:shd w:val="clear" w:color="auto" w:fill="F8F8F8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ru-RU"/>
        </w:rPr>
      </w:pPr>
    </w:p>
    <w:p w:rsidR="004C247B" w:rsidRPr="004C247B" w:rsidRDefault="004C247B" w:rsidP="004C247B">
      <w:pPr>
        <w:shd w:val="clear" w:color="auto" w:fill="F8F8F8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ru-RU"/>
        </w:rPr>
      </w:pPr>
      <w:r w:rsidRPr="004C247B"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ru-RU"/>
        </w:rPr>
        <w:t>СТАТЬЯ 19.11. КОДЕКСА РЕСПУБЛИКИ БЕЛАРУСЬ ОБ АДМИНИСТРАТИВНЫХ ПРАВОНАРУШЕНИЯХ ОТ 6 ЯНВАРЯ 2021 Г. № 91-З</w:t>
      </w:r>
    </w:p>
    <w:p w:rsidR="004C247B" w:rsidRDefault="004C247B" w:rsidP="004C2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8F8F8"/>
          <w:lang w:eastAsia="ru-RU"/>
        </w:rPr>
      </w:pPr>
      <w:r w:rsidRPr="004C247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8F8F8"/>
          <w:lang w:eastAsia="ru-RU"/>
        </w:rPr>
        <w:t>Статья 19.11. 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</w:t>
      </w:r>
    </w:p>
    <w:p w:rsidR="004C247B" w:rsidRPr="004C247B" w:rsidRDefault="004C247B" w:rsidP="004C2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47B" w:rsidRPr="004C247B" w:rsidRDefault="004C247B" w:rsidP="004C247B">
      <w:pPr>
        <w:shd w:val="clear" w:color="auto" w:fill="F8F8F8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C24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информационной продукции, содержащей призывы к экстремистской деятельности или пропагандирующей такую деятельность, а равно изготовление, хранение либо перевозка с целью распространения такой информационной продукции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47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влекут наложение штрафа в размере до двадцати базовых величин с конфискацией предмета административного правонарушения, на индивидуального предпринимателя – от двадцати до пятидесяти базовых величин с конфискацией предмета административного правонарушения, а на юридическое лицо – от пятидесяти до двухсот</w:t>
      </w:r>
      <w:proofErr w:type="gramEnd"/>
      <w:r w:rsidRPr="004C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базовых величин с конфискацией предмета административного правонарушения.</w:t>
      </w:r>
      <w:r w:rsidRPr="004C247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C247B" w:rsidRPr="004C247B" w:rsidRDefault="004C247B" w:rsidP="004C247B">
      <w:pPr>
        <w:shd w:val="clear" w:color="auto" w:fill="F8F8F8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C24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информационной продукции, включенной в республиканский список экстремистских материалов, а равно изготовление, издание, хранение либо перевозка с целью распространения такой информационной продукции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C247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влекут наложение штрафа в размере от десяти до тридцати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</w:t>
      </w:r>
      <w:proofErr w:type="gramEnd"/>
      <w:r w:rsidRPr="004C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24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– наложение штрафа в размере от пятидесяти до ста базовых величин с конфискацией предмета административного правонарушения, а также орудий</w:t>
      </w:r>
      <w:proofErr w:type="gramEnd"/>
      <w:r w:rsidRPr="004C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 совершения указанного нарушения или без конфискации таких орудий и средств, а на юридическое лицо – от ста до пятисот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:rsidR="002B4496" w:rsidRPr="004C247B" w:rsidRDefault="002B4496" w:rsidP="004C247B">
      <w:pPr>
        <w:jc w:val="both"/>
        <w:rPr>
          <w:rFonts w:ascii="Times New Roman" w:hAnsi="Times New Roman" w:cs="Times New Roman"/>
        </w:rPr>
      </w:pPr>
    </w:p>
    <w:sectPr w:rsidR="002B4496" w:rsidRPr="004C247B" w:rsidSect="004C24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7B"/>
    <w:rsid w:val="002B4496"/>
    <w:rsid w:val="004C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4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4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24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4C247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C2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4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4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24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4C247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C2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Горячева Ольга Николаевна</dc:creator>
  <cp:lastModifiedBy>Горячева Ольга Николаевна</cp:lastModifiedBy>
  <cp:revision>1</cp:revision>
  <dcterms:created xsi:type="dcterms:W3CDTF">2026-01-08T06:56:00Z</dcterms:created>
  <dcterms:modified xsi:type="dcterms:W3CDTF">2026-01-08T07:04:00Z</dcterms:modified>
</cp:coreProperties>
</file>