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D2" w:rsidRPr="005C19D2" w:rsidRDefault="005C19D2" w:rsidP="005C19D2">
      <w:pPr>
        <w:spacing w:after="225" w:line="324" w:lineRule="atLeast"/>
        <w:jc w:val="center"/>
        <w:outlineLvl w:val="1"/>
        <w:rPr>
          <w:rFonts w:ascii="Arial" w:hAnsi="Arial" w:cs="Arial"/>
          <w:b/>
          <w:bCs/>
          <w:color w:val="003366"/>
          <w:sz w:val="27"/>
          <w:szCs w:val="27"/>
        </w:rPr>
      </w:pPr>
      <w:r w:rsidRPr="005C19D2">
        <w:rPr>
          <w:rFonts w:ascii="Arial" w:hAnsi="Arial" w:cs="Arial"/>
          <w:b/>
          <w:bCs/>
          <w:color w:val="003366"/>
          <w:sz w:val="27"/>
          <w:szCs w:val="27"/>
        </w:rPr>
        <w:t>ГЛАВА 4 УСЫНОВЛЕНИЕ. ОПЕКА, ПОПЕЧИТЕЛЬСТВО, ПАТРОНАЖ. ЭМАНСИПАЦИЯ</w:t>
      </w:r>
    </w:p>
    <w:p w:rsidR="00D24A97" w:rsidRDefault="00D24A97" w:rsidP="00D24A97">
      <w:pPr>
        <w:ind w:firstLine="708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Административная процедура № 4.3</w:t>
      </w:r>
    </w:p>
    <w:p w:rsidR="00D24A97" w:rsidRDefault="00D24A97" w:rsidP="00D24A97">
      <w:pPr>
        <w:ind w:firstLine="708"/>
        <w:jc w:val="center"/>
        <w:rPr>
          <w:b/>
          <w:i/>
          <w:color w:val="FF0000"/>
          <w:sz w:val="10"/>
          <w:szCs w:val="10"/>
        </w:rPr>
      </w:pPr>
    </w:p>
    <w:p w:rsidR="00D24A97" w:rsidRDefault="00D24A97" w:rsidP="00D24A97">
      <w:pPr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Принятие решения об установлении опеки (попечительства) над совершеннолетним и назначении опекуна (попечителя)</w:t>
      </w:r>
    </w:p>
    <w:p w:rsidR="00D24A97" w:rsidRDefault="00D24A97" w:rsidP="00D24A97">
      <w:pPr>
        <w:rPr>
          <w:sz w:val="16"/>
          <w:szCs w:val="16"/>
        </w:rPr>
      </w:pPr>
    </w:p>
    <w:p w:rsidR="00D24A97" w:rsidRDefault="00D24A97" w:rsidP="00A302D0">
      <w:pPr>
        <w:ind w:left="-851" w:right="-284" w:hanging="142"/>
        <w:jc w:val="both"/>
        <w:rPr>
          <w:b/>
          <w:bCs/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заявление;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паспорт или иной документ, удостоверяющи</w:t>
      </w:r>
      <w:r w:rsidR="002C2F68">
        <w:rPr>
          <w:sz w:val="30"/>
          <w:szCs w:val="30"/>
        </w:rPr>
        <w:t>й</w:t>
      </w:r>
      <w:r>
        <w:rPr>
          <w:sz w:val="30"/>
          <w:szCs w:val="30"/>
        </w:rPr>
        <w:t xml:space="preserve"> личность кандидата в опекуны (попечители);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автобиография кандидата в опекуны (попечители);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одна фотография заявителя 30x40 мм;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медицинская справка о состоянии здоровья кандидата в опекуны (попечители);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2C2F68">
        <w:rPr>
          <w:sz w:val="30"/>
          <w:szCs w:val="30"/>
        </w:rPr>
        <w:t> </w:t>
      </w:r>
      <w:r>
        <w:rPr>
          <w:sz w:val="30"/>
          <w:szCs w:val="30"/>
        </w:rPr>
        <w:t>документ, подтверждающий наличие основания назначения опеки (попечительства).</w:t>
      </w:r>
    </w:p>
    <w:p w:rsidR="005C19D2" w:rsidRDefault="005C19D2" w:rsidP="00A302D0">
      <w:pPr>
        <w:ind w:left="-851" w:right="-284" w:hanging="142"/>
        <w:jc w:val="both"/>
        <w:rPr>
          <w:sz w:val="30"/>
          <w:szCs w:val="30"/>
        </w:rPr>
      </w:pP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b/>
          <w:bCs/>
          <w:color w:val="3366FF"/>
          <w:sz w:val="30"/>
          <w:szCs w:val="30"/>
          <w:u w:val="single"/>
        </w:rPr>
        <w:t>Документы и (или) сведения, запрашиваемые государственным органом:</w:t>
      </w:r>
      <w:r>
        <w:rPr>
          <w:b/>
          <w:bCs/>
          <w:color w:val="3366FF"/>
          <w:sz w:val="30"/>
          <w:szCs w:val="30"/>
          <w:u w:val="single"/>
        </w:rPr>
        <w:br/>
      </w:r>
      <w:r>
        <w:rPr>
          <w:sz w:val="30"/>
          <w:szCs w:val="30"/>
        </w:rPr>
        <w:t>- акт обследования условий жизни лица, признанного недееспособным (ограниченно дееспособным);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sz w:val="30"/>
          <w:szCs w:val="30"/>
        </w:rPr>
        <w:t>- копия лицевого счета, где проживает либо будет проживать лицо признанное недееспособным (ограниченно дееспособным).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</w:p>
    <w:p w:rsidR="00D24A97" w:rsidRDefault="00D24A97" w:rsidP="00A302D0">
      <w:pPr>
        <w:spacing w:line="280" w:lineRule="atLeast"/>
        <w:ind w:left="-851" w:right="-284" w:hanging="142"/>
        <w:jc w:val="both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  <w:u w:val="single"/>
        </w:rPr>
        <w:t xml:space="preserve">Данные документы </w:t>
      </w:r>
      <w:proofErr w:type="gramStart"/>
      <w:r>
        <w:rPr>
          <w:b/>
          <w:bCs/>
          <w:color w:val="FF0000"/>
          <w:sz w:val="30"/>
          <w:szCs w:val="30"/>
          <w:u w:val="single"/>
        </w:rPr>
        <w:t>и(</w:t>
      </w:r>
      <w:proofErr w:type="gramEnd"/>
      <w:r>
        <w:rPr>
          <w:b/>
          <w:bCs/>
          <w:color w:val="FF0000"/>
          <w:sz w:val="30"/>
          <w:szCs w:val="30"/>
          <w:u w:val="single"/>
        </w:rPr>
        <w:t>или) сведения могут быть представлены гражданином самостоятельно</w:t>
      </w:r>
      <w:r>
        <w:rPr>
          <w:b/>
          <w:bCs/>
          <w:color w:val="FF0000"/>
          <w:sz w:val="30"/>
          <w:szCs w:val="30"/>
        </w:rPr>
        <w:t xml:space="preserve">. </w:t>
      </w: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Максимальный срок осуществления административной процедуры:</w:t>
      </w:r>
      <w:r>
        <w:rPr>
          <w:b/>
          <w:bCs/>
          <w:sz w:val="30"/>
          <w:szCs w:val="30"/>
          <w:u w:val="single"/>
        </w:rPr>
        <w:br/>
      </w:r>
      <w:r>
        <w:rPr>
          <w:sz w:val="30"/>
          <w:szCs w:val="30"/>
        </w:rPr>
        <w:t>15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D24A97" w:rsidRDefault="00D24A97" w:rsidP="00A302D0">
      <w:pPr>
        <w:ind w:left="-851" w:right="-284" w:hanging="142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Срок действия решения, принимаемого при осуществлении административной процедуры: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бессрочно</w:t>
      </w:r>
    </w:p>
    <w:p w:rsidR="00D24A97" w:rsidRDefault="00D24A97" w:rsidP="00A302D0">
      <w:pPr>
        <w:ind w:left="-851" w:right="-284" w:hanging="142"/>
        <w:jc w:val="both"/>
        <w:rPr>
          <w:b/>
          <w:bCs/>
          <w:sz w:val="30"/>
          <w:szCs w:val="30"/>
        </w:rPr>
      </w:pPr>
    </w:p>
    <w:p w:rsidR="00D24A97" w:rsidRDefault="00D24A97" w:rsidP="00A302D0">
      <w:pPr>
        <w:ind w:left="-851" w:right="-284" w:hanging="142"/>
        <w:jc w:val="both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Размер платы, взимаемой при осуществлении административной процедуры: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бесплатно</w:t>
      </w:r>
    </w:p>
    <w:p w:rsidR="00D24A97" w:rsidRDefault="00D24A97" w:rsidP="00A302D0">
      <w:pPr>
        <w:ind w:left="-851" w:right="-284" w:hanging="142"/>
        <w:jc w:val="both"/>
        <w:rPr>
          <w:b/>
          <w:bCs/>
          <w:sz w:val="30"/>
          <w:szCs w:val="30"/>
        </w:rPr>
      </w:pPr>
    </w:p>
    <w:p w:rsidR="00D24A97" w:rsidRDefault="00D24A97" w:rsidP="00A302D0">
      <w:pPr>
        <w:ind w:left="-851" w:right="-284" w:hanging="142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Нормативный правовой акт, в котором определена справка либо иной документ:</w:t>
      </w:r>
    </w:p>
    <w:p w:rsidR="00D24A97" w:rsidRDefault="00D24A97" w:rsidP="00A302D0">
      <w:pPr>
        <w:numPr>
          <w:ilvl w:val="0"/>
          <w:numId w:val="1"/>
        </w:numPr>
        <w:ind w:left="-851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граждан»;</w:t>
      </w:r>
    </w:p>
    <w:p w:rsidR="00D24A97" w:rsidRDefault="00D24A97" w:rsidP="00A302D0">
      <w:pPr>
        <w:numPr>
          <w:ilvl w:val="0"/>
          <w:numId w:val="1"/>
        </w:numPr>
        <w:ind w:left="-851" w:right="-284" w:hanging="142"/>
        <w:jc w:val="both"/>
        <w:rPr>
          <w:sz w:val="28"/>
          <w:szCs w:val="28"/>
        </w:rPr>
      </w:pPr>
      <w:r>
        <w:rPr>
          <w:sz w:val="30"/>
          <w:szCs w:val="30"/>
        </w:rPr>
        <w:t>Кодекс Республики Беларусь о браке и семье.</w:t>
      </w:r>
    </w:p>
    <w:p w:rsidR="005C19D2" w:rsidRPr="005C19D2" w:rsidRDefault="00D24A97" w:rsidP="00A302D0">
      <w:pPr>
        <w:ind w:left="-851" w:right="-284" w:hanging="142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5C19D2" w:rsidRPr="005C19D2" w:rsidRDefault="005C19D2" w:rsidP="00A302D0">
      <w:pPr>
        <w:ind w:left="-851" w:right="-284" w:hanging="142"/>
        <w:jc w:val="both"/>
        <w:rPr>
          <w:rFonts w:ascii="Arial" w:hAnsi="Arial" w:cs="Arial"/>
          <w:color w:val="003366"/>
          <w:sz w:val="22"/>
          <w:szCs w:val="22"/>
        </w:rPr>
      </w:pPr>
      <w:r w:rsidRPr="005C19D2">
        <w:rPr>
          <w:rFonts w:ascii="Arial" w:hAnsi="Arial" w:cs="Arial"/>
          <w:color w:val="FF0000"/>
          <w:sz w:val="22"/>
          <w:szCs w:val="22"/>
          <w:bdr w:val="none" w:sz="0" w:space="0" w:color="auto" w:frame="1"/>
        </w:rPr>
        <w:t>*</w:t>
      </w:r>
      <w:r w:rsidRPr="005C19D2">
        <w:rPr>
          <w:rFonts w:ascii="Arial" w:hAnsi="Arial" w:cs="Arial"/>
          <w:color w:val="003366"/>
          <w:sz w:val="22"/>
          <w:szCs w:val="22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5C19D2" w:rsidRDefault="005C19D2" w:rsidP="00D24A97">
      <w:pPr>
        <w:rPr>
          <w:sz w:val="30"/>
          <w:szCs w:val="30"/>
        </w:rPr>
      </w:pPr>
    </w:p>
    <w:p w:rsidR="00D24A97" w:rsidRDefault="00D24A97" w:rsidP="00D24A97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Образец заявления</w:t>
      </w:r>
    </w:p>
    <w:p w:rsidR="00D24A97" w:rsidRDefault="005C19D2" w:rsidP="00D24A97">
      <w:pPr>
        <w:ind w:left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Ленинского района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обруйска</w:t>
      </w:r>
      <w:proofErr w:type="spellEnd"/>
    </w:p>
    <w:p w:rsidR="00D24A97" w:rsidRDefault="00D24A97" w:rsidP="00D24A97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D24A97" w:rsidRDefault="00D24A97" w:rsidP="00D24A97">
      <w:pPr>
        <w:tabs>
          <w:tab w:val="left" w:pos="6660"/>
        </w:tabs>
        <w:ind w:left="50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(ФИО заявителя)</w:t>
      </w:r>
    </w:p>
    <w:p w:rsidR="00D24A97" w:rsidRDefault="00D24A97" w:rsidP="00D24A97">
      <w:pPr>
        <w:tabs>
          <w:tab w:val="left" w:pos="6660"/>
        </w:tabs>
        <w:ind w:left="50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24A97" w:rsidRDefault="002C2F68" w:rsidP="00D24A97">
      <w:pPr>
        <w:tabs>
          <w:tab w:val="left" w:pos="9180"/>
        </w:tabs>
        <w:ind w:left="504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</w:t>
      </w:r>
      <w:r w:rsidR="00D24A97">
        <w:rPr>
          <w:sz w:val="28"/>
          <w:szCs w:val="28"/>
        </w:rPr>
        <w:t>роживающей</w:t>
      </w:r>
      <w:proofErr w:type="gramEnd"/>
      <w:r>
        <w:rPr>
          <w:sz w:val="28"/>
          <w:szCs w:val="28"/>
        </w:rPr>
        <w:t xml:space="preserve"> </w:t>
      </w:r>
      <w:r w:rsidR="00D24A97">
        <w:rPr>
          <w:sz w:val="28"/>
          <w:szCs w:val="28"/>
        </w:rPr>
        <w:t>(</w:t>
      </w:r>
      <w:proofErr w:type="spellStart"/>
      <w:r w:rsidR="00D24A97">
        <w:rPr>
          <w:sz w:val="28"/>
          <w:szCs w:val="28"/>
        </w:rPr>
        <w:t>го</w:t>
      </w:r>
      <w:proofErr w:type="spellEnd"/>
      <w:r w:rsidR="00D24A97">
        <w:rPr>
          <w:sz w:val="28"/>
          <w:szCs w:val="28"/>
        </w:rPr>
        <w:t>) по адресу:</w:t>
      </w:r>
      <w:r w:rsidR="00D24A97">
        <w:rPr>
          <w:sz w:val="28"/>
          <w:szCs w:val="28"/>
          <w:u w:val="single"/>
        </w:rPr>
        <w:tab/>
      </w:r>
      <w:r w:rsidR="00D24A97">
        <w:rPr>
          <w:sz w:val="28"/>
          <w:szCs w:val="28"/>
          <w:u w:val="single"/>
        </w:rPr>
        <w:tab/>
      </w:r>
      <w:r w:rsidR="00D24A97">
        <w:rPr>
          <w:sz w:val="28"/>
          <w:szCs w:val="28"/>
          <w:u w:val="single"/>
        </w:rPr>
        <w:tab/>
      </w:r>
      <w:r w:rsidR="00D24A97">
        <w:rPr>
          <w:sz w:val="28"/>
          <w:szCs w:val="28"/>
          <w:u w:val="single"/>
        </w:rPr>
        <w:tab/>
      </w:r>
    </w:p>
    <w:p w:rsidR="005C19D2" w:rsidRDefault="005C19D2" w:rsidP="00D24A97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паспорт</w:t>
      </w:r>
      <w:r w:rsidRPr="005C19D2">
        <w:rPr>
          <w:sz w:val="28"/>
          <w:szCs w:val="28"/>
        </w:rPr>
        <w:t>_______________________</w:t>
      </w:r>
    </w:p>
    <w:p w:rsidR="005C19D2" w:rsidRDefault="005C19D2" w:rsidP="00D24A97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кем</w:t>
      </w:r>
      <w:r w:rsidRPr="005C19D2">
        <w:rPr>
          <w:sz w:val="28"/>
          <w:szCs w:val="28"/>
        </w:rPr>
        <w:t xml:space="preserve">___________________________ </w:t>
      </w:r>
    </w:p>
    <w:p w:rsidR="005C19D2" w:rsidRDefault="005C19D2" w:rsidP="00D24A97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когда выдан</w:t>
      </w:r>
      <w:r w:rsidRPr="005C19D2">
        <w:rPr>
          <w:sz w:val="28"/>
          <w:szCs w:val="28"/>
        </w:rPr>
        <w:t>____________________</w:t>
      </w:r>
    </w:p>
    <w:p w:rsidR="005C19D2" w:rsidRPr="005C19D2" w:rsidRDefault="005C19D2" w:rsidP="00D24A97">
      <w:pPr>
        <w:tabs>
          <w:tab w:val="left" w:pos="9180"/>
        </w:tabs>
        <w:ind w:left="5040"/>
        <w:rPr>
          <w:sz w:val="28"/>
          <w:szCs w:val="28"/>
        </w:rPr>
      </w:pPr>
      <w:r>
        <w:rPr>
          <w:sz w:val="28"/>
          <w:szCs w:val="28"/>
          <w:u w:val="single"/>
        </w:rPr>
        <w:t>идентификационный номер</w:t>
      </w:r>
      <w:r w:rsidRPr="005C19D2">
        <w:rPr>
          <w:sz w:val="28"/>
          <w:szCs w:val="28"/>
        </w:rPr>
        <w:t>_________________________</w:t>
      </w:r>
    </w:p>
    <w:p w:rsidR="00D24A97" w:rsidRDefault="00D24A97" w:rsidP="00D24A97">
      <w:pPr>
        <w:tabs>
          <w:tab w:val="left" w:pos="918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</w:t>
      </w:r>
      <w:r>
        <w:rPr>
          <w:sz w:val="28"/>
          <w:szCs w:val="28"/>
          <w:u w:val="single"/>
        </w:rPr>
        <w:tab/>
      </w:r>
    </w:p>
    <w:p w:rsidR="00D24A97" w:rsidRDefault="00D24A97" w:rsidP="00D24A97">
      <w:pPr>
        <w:rPr>
          <w:sz w:val="28"/>
          <w:szCs w:val="28"/>
        </w:rPr>
      </w:pPr>
    </w:p>
    <w:p w:rsidR="00D24A97" w:rsidRDefault="00D24A97" w:rsidP="00D24A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4A97" w:rsidRDefault="00D24A97" w:rsidP="00D24A97">
      <w:pPr>
        <w:rPr>
          <w:sz w:val="28"/>
          <w:szCs w:val="28"/>
        </w:rPr>
      </w:pPr>
    </w:p>
    <w:p w:rsidR="00D24A97" w:rsidRDefault="00D24A97" w:rsidP="00D24A97">
      <w:pPr>
        <w:tabs>
          <w:tab w:val="left" w:pos="9355"/>
        </w:tabs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об установлении опеки (попечительства) и назначении меня опекуном (попечителем)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D24A97" w:rsidRPr="005C19D2" w:rsidRDefault="00D24A97" w:rsidP="00D24A97">
      <w:pPr>
        <w:tabs>
          <w:tab w:val="left" w:pos="9180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C19D2">
        <w:rPr>
          <w:sz w:val="18"/>
          <w:szCs w:val="18"/>
        </w:rPr>
        <w:t>(указать Ф.И.О.)</w:t>
      </w:r>
    </w:p>
    <w:p w:rsidR="00D24A97" w:rsidRDefault="00D24A97" w:rsidP="00D24A97">
      <w:pPr>
        <w:tabs>
          <w:tab w:val="left" w:pos="396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5C19D2" w:rsidRPr="005C19D2">
        <w:rPr>
          <w:sz w:val="28"/>
          <w:szCs w:val="28"/>
        </w:rPr>
        <w:t>_________</w:t>
      </w:r>
      <w:r w:rsidRPr="005C19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, ___________года рождения,</w:t>
      </w:r>
    </w:p>
    <w:p w:rsidR="00D24A97" w:rsidRDefault="00D24A97" w:rsidP="00D24A97">
      <w:pPr>
        <w:tabs>
          <w:tab w:val="left" w:pos="3960"/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(указать год рождения)    </w:t>
      </w:r>
    </w:p>
    <w:p w:rsidR="00D24A97" w:rsidRDefault="00D24A97" w:rsidP="00D24A97">
      <w:pPr>
        <w:tabs>
          <w:tab w:val="left" w:pos="396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) по адресу: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D24A97" w:rsidRDefault="00D24A97" w:rsidP="00D24A97">
      <w:pPr>
        <w:tabs>
          <w:tab w:val="left" w:pos="396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(указать  адрес) </w:t>
      </w:r>
    </w:p>
    <w:p w:rsidR="005C19D2" w:rsidRDefault="00D24A97" w:rsidP="005C19D2">
      <w:pPr>
        <w:tabs>
          <w:tab w:val="left" w:pos="3960"/>
          <w:tab w:val="lef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котора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) решением суда </w:t>
      </w:r>
      <w:proofErr w:type="spellStart"/>
      <w:r>
        <w:rPr>
          <w:sz w:val="28"/>
          <w:szCs w:val="28"/>
        </w:rPr>
        <w:t>Бобруйского</w:t>
      </w:r>
      <w:proofErr w:type="spellEnd"/>
      <w:r>
        <w:rPr>
          <w:sz w:val="28"/>
          <w:szCs w:val="28"/>
        </w:rPr>
        <w:t xml:space="preserve"> района и г. Бобруйска</w:t>
      </w:r>
      <w:r>
        <w:rPr>
          <w:sz w:val="28"/>
          <w:szCs w:val="28"/>
          <w:u w:val="single"/>
        </w:rPr>
        <w:tab/>
      </w:r>
    </w:p>
    <w:p w:rsidR="005C19D2" w:rsidRDefault="00D24A97" w:rsidP="005C19D2">
      <w:pPr>
        <w:tabs>
          <w:tab w:val="left" w:pos="3960"/>
          <w:tab w:val="lef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C19D2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(указать дату  принятия решения)</w:t>
      </w:r>
    </w:p>
    <w:p w:rsidR="00D24A97" w:rsidRDefault="005C19D2" w:rsidP="005C19D2">
      <w:pPr>
        <w:tabs>
          <w:tab w:val="left" w:pos="3960"/>
          <w:tab w:val="lef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  <w:r w:rsidR="00D24A97">
        <w:rPr>
          <w:sz w:val="16"/>
          <w:szCs w:val="16"/>
        </w:rPr>
        <w:t xml:space="preserve"> </w:t>
      </w:r>
    </w:p>
    <w:p w:rsidR="00D24A97" w:rsidRDefault="00D24A97" w:rsidP="00D24A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недееспособной(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(ограниченно дееспособной(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)).</w:t>
      </w:r>
    </w:p>
    <w:p w:rsidR="00A302D0" w:rsidRDefault="00A302D0" w:rsidP="00D24A97">
      <w:pPr>
        <w:jc w:val="both"/>
        <w:rPr>
          <w:b/>
        </w:rPr>
      </w:pPr>
    </w:p>
    <w:p w:rsidR="00A302D0" w:rsidRDefault="00A302D0" w:rsidP="00D24A97">
      <w:pPr>
        <w:jc w:val="both"/>
        <w:rPr>
          <w:sz w:val="28"/>
          <w:szCs w:val="28"/>
        </w:rPr>
      </w:pPr>
      <w:r>
        <w:rPr>
          <w:b/>
        </w:rPr>
        <w:t>*Согласе</w:t>
      </w:r>
      <w:proofErr w:type="gramStart"/>
      <w:r>
        <w:rPr>
          <w:b/>
        </w:rPr>
        <w:t>н</w:t>
      </w:r>
      <w:r w:rsidRPr="00F64152">
        <w:rPr>
          <w:b/>
        </w:rPr>
        <w:t>(</w:t>
      </w:r>
      <w:proofErr w:type="gramEnd"/>
      <w:r w:rsidRPr="00F64152">
        <w:rPr>
          <w:b/>
        </w:rPr>
        <w:t>а)  на представление по запросу службы «Одно окно» другим</w:t>
      </w:r>
      <w:r>
        <w:rPr>
          <w:b/>
        </w:rPr>
        <w:t xml:space="preserve">и </w:t>
      </w:r>
      <w:r w:rsidRPr="00F64152">
        <w:rPr>
          <w:b/>
        </w:rPr>
        <w:t>государственным</w:t>
      </w:r>
      <w:r>
        <w:rPr>
          <w:b/>
        </w:rPr>
        <w:t>и</w:t>
      </w:r>
      <w:r w:rsidRPr="00F64152">
        <w:rPr>
          <w:b/>
        </w:rPr>
        <w:t xml:space="preserve"> органам</w:t>
      </w:r>
      <w:r>
        <w:rPr>
          <w:b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A302D0" w:rsidRDefault="00A302D0" w:rsidP="00D24A97">
      <w:pPr>
        <w:ind w:firstLine="540"/>
        <w:jc w:val="both"/>
        <w:rPr>
          <w:sz w:val="28"/>
          <w:szCs w:val="28"/>
        </w:rPr>
      </w:pPr>
    </w:p>
    <w:p w:rsidR="00D24A97" w:rsidRDefault="00D24A97" w:rsidP="00D24A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p w:rsidR="00D24A97" w:rsidRDefault="00D24A97" w:rsidP="00D24A9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1. Автобиография кандидата в опекуны (попечители)</w:t>
      </w:r>
    </w:p>
    <w:p w:rsidR="00D24A97" w:rsidRDefault="00D24A97" w:rsidP="00D24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Одна фотография 30x40</w:t>
      </w:r>
    </w:p>
    <w:p w:rsidR="00D24A97" w:rsidRDefault="00D24A97" w:rsidP="00D24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Медицинская справка о состоянии здоровья  </w:t>
      </w:r>
    </w:p>
    <w:p w:rsidR="00D24A97" w:rsidRDefault="00D24A97" w:rsidP="00D24A97">
      <w:pPr>
        <w:tabs>
          <w:tab w:val="left" w:pos="93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Решение суда о признании недееспособной</w:t>
      </w:r>
      <w:r w:rsidR="002C2F6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(ым) (ограниченно дееспособно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)) ______________________. </w:t>
      </w:r>
    </w:p>
    <w:p w:rsidR="00D24A97" w:rsidRDefault="00D24A97" w:rsidP="00D24A9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(указать Ф.И.О.)</w:t>
      </w:r>
    </w:p>
    <w:p w:rsidR="00D24A97" w:rsidRDefault="00D24A97" w:rsidP="00D24A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A97" w:rsidRPr="00D24A97" w:rsidRDefault="00D24A97" w:rsidP="00D24A97">
      <w:pPr>
        <w:tabs>
          <w:tab w:val="left" w:pos="2880"/>
          <w:tab w:val="left" w:pos="6300"/>
          <w:tab w:val="left" w:pos="9355"/>
        </w:tabs>
        <w:ind w:left="1416"/>
        <w:rPr>
          <w:sz w:val="28"/>
          <w:szCs w:val="28"/>
        </w:rPr>
      </w:pPr>
      <w:r>
        <w:rPr>
          <w:sz w:val="28"/>
          <w:szCs w:val="28"/>
          <w:u w:val="single"/>
        </w:rPr>
        <w:t>20.</w:t>
      </w:r>
      <w:r w:rsidR="005C19D2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="005C19D2">
        <w:rPr>
          <w:sz w:val="28"/>
          <w:szCs w:val="28"/>
          <w:u w:val="single"/>
        </w:rPr>
        <w:t xml:space="preserve">      г.</w:t>
      </w:r>
      <w:r>
        <w:rPr>
          <w:sz w:val="28"/>
          <w:szCs w:val="28"/>
          <w:u w:val="single"/>
        </w:rPr>
        <w:t xml:space="preserve">            </w:t>
      </w:r>
      <w:r w:rsidRPr="00D24A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(подпись)</w:t>
      </w:r>
    </w:p>
    <w:p w:rsidR="00D24A97" w:rsidRDefault="00D24A97" w:rsidP="00D24A97">
      <w:pPr>
        <w:rPr>
          <w:sz w:val="28"/>
          <w:szCs w:val="28"/>
        </w:rPr>
      </w:pPr>
    </w:p>
    <w:p w:rsidR="00DA7319" w:rsidRDefault="002C2F68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p w:rsidR="005C19D2" w:rsidRDefault="005C19D2"/>
    <w:sectPr w:rsidR="005C19D2" w:rsidSect="00A302D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97"/>
    <w:rsid w:val="002C2F68"/>
    <w:rsid w:val="003E6FA1"/>
    <w:rsid w:val="005C19D2"/>
    <w:rsid w:val="00A302D0"/>
    <w:rsid w:val="00BB70AF"/>
    <w:rsid w:val="00C97EDE"/>
    <w:rsid w:val="00D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19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9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19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C19D2"/>
    <w:rPr>
      <w:color w:val="0000FF"/>
      <w:u w:val="single"/>
    </w:rPr>
  </w:style>
  <w:style w:type="paragraph" w:customStyle="1" w:styleId="table10">
    <w:name w:val="table10"/>
    <w:basedOn w:val="a"/>
    <w:rsid w:val="002C2F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19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19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19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C19D2"/>
    <w:rPr>
      <w:color w:val="0000FF"/>
      <w:u w:val="single"/>
    </w:rPr>
  </w:style>
  <w:style w:type="paragraph" w:customStyle="1" w:styleId="table10">
    <w:name w:val="table10"/>
    <w:basedOn w:val="a"/>
    <w:rsid w:val="002C2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9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2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459">
              <w:marLeft w:val="0"/>
              <w:marRight w:val="0"/>
              <w:marTop w:val="300"/>
              <w:marBottom w:val="0"/>
              <w:divBdr>
                <w:top w:val="single" w:sz="6" w:space="11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2018-11-20T21:00:00Z</dcterms:created>
  <dcterms:modified xsi:type="dcterms:W3CDTF">2021-03-20T18:01:00Z</dcterms:modified>
</cp:coreProperties>
</file>