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BB" w:rsidRPr="00722222" w:rsidRDefault="00D43BBB" w:rsidP="00D43BBB">
      <w:pPr>
        <w:pStyle w:val="titlep"/>
        <w:spacing w:before="0" w:after="0" w:line="228" w:lineRule="auto"/>
        <w:ind w:left="-1134"/>
        <w:rPr>
          <w:rStyle w:val="a4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 xml:space="preserve">4. </w:t>
      </w:r>
      <w:r w:rsidR="00433740">
        <w:rPr>
          <w:color w:val="365F91" w:themeColor="accent1" w:themeShade="BF"/>
          <w:sz w:val="28"/>
        </w:rPr>
        <w:t>СВЯЗЬ</w:t>
      </w:r>
    </w:p>
    <w:p w:rsidR="00D43BBB" w:rsidRPr="00D43BBB" w:rsidRDefault="00D43BBB" w:rsidP="00D43BBB">
      <w:pPr>
        <w:pStyle w:val="titlep"/>
        <w:spacing w:before="0" w:after="0" w:line="228" w:lineRule="auto"/>
        <w:jc w:val="left"/>
        <w:rPr>
          <w:rStyle w:val="a4"/>
          <w:b/>
          <w:i/>
          <w:color w:val="365F91" w:themeColor="accent1" w:themeShade="BF"/>
          <w:sz w:val="28"/>
          <w:szCs w:val="28"/>
        </w:rPr>
      </w:pPr>
    </w:p>
    <w:p w:rsidR="00567093" w:rsidRDefault="00567093" w:rsidP="0025140B">
      <w:pPr>
        <w:pStyle w:val="titlep"/>
        <w:spacing w:before="0" w:after="0" w:line="228" w:lineRule="auto"/>
        <w:ind w:left="-1134" w:right="-426"/>
        <w:jc w:val="both"/>
        <w:rPr>
          <w:rStyle w:val="a4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p w:rsidR="0025140B" w:rsidRPr="0025140B" w:rsidRDefault="0025140B" w:rsidP="0025140B">
      <w:pPr>
        <w:pStyle w:val="titlep"/>
        <w:spacing w:before="0" w:after="0" w:line="228" w:lineRule="auto"/>
        <w:ind w:left="-1134" w:right="-426"/>
        <w:jc w:val="both"/>
        <w:rPr>
          <w:b w:val="0"/>
          <w:bCs w:val="0"/>
          <w:i/>
          <w:color w:val="000000" w:themeColor="text1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25140B" w:rsidRPr="00984A59" w:rsidTr="00BE7BC4">
        <w:trPr>
          <w:trHeight w:val="10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140B" w:rsidRPr="0025140B" w:rsidRDefault="0025140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b/>
                <w:sz w:val="28"/>
                <w:szCs w:val="28"/>
              </w:rPr>
      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25140B" w:rsidRPr="00984A59" w:rsidTr="00BE7BC4">
        <w:trPr>
          <w:trHeight w:val="41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B" w:rsidRPr="0025140B" w:rsidRDefault="0025140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p w:rsidR="0025140B" w:rsidRPr="0025140B" w:rsidRDefault="0025140B" w:rsidP="0025140B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</w:t>
            </w:r>
            <w:hyperlink r:id="rId5" w:anchor="a29" w:tooltip="+" w:history="1">
              <w:r w:rsidRPr="0025140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сведения</w:t>
              </w:r>
            </w:hyperlink>
            <w:r w:rsidRPr="0025140B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проектируемой оптоволоконной линии связи (по установленной форме),</w:t>
            </w:r>
          </w:p>
          <w:p w:rsidR="0025140B" w:rsidRPr="0025140B" w:rsidRDefault="0025140B" w:rsidP="0025140B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внесение платы</w:t>
            </w:r>
          </w:p>
        </w:tc>
      </w:tr>
      <w:tr w:rsidR="0025140B" w:rsidRPr="00984A59" w:rsidTr="00BE7BC4">
        <w:trPr>
          <w:trHeight w:val="41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B" w:rsidRPr="0025140B" w:rsidRDefault="0025140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25140B" w:rsidRPr="0025140B" w:rsidRDefault="0025140B" w:rsidP="0025140B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sz w:val="28"/>
                <w:szCs w:val="28"/>
              </w:rPr>
              <w:t>18 рабочих дней</w:t>
            </w:r>
          </w:p>
        </w:tc>
      </w:tr>
      <w:tr w:rsidR="0025140B" w:rsidRPr="00984A59" w:rsidTr="00BE7BC4">
        <w:trPr>
          <w:trHeight w:val="41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B" w:rsidRPr="0025140B" w:rsidRDefault="0025140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25140B" w:rsidRPr="0025140B" w:rsidRDefault="0025140B" w:rsidP="0025140B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sz w:val="28"/>
                <w:szCs w:val="28"/>
              </w:rPr>
              <w:t>до приемки объекта в эксплуатацию</w:t>
            </w:r>
          </w:p>
        </w:tc>
      </w:tr>
      <w:tr w:rsidR="0025140B" w:rsidRPr="00984A59" w:rsidTr="00BE7BC4">
        <w:trPr>
          <w:trHeight w:val="41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B" w:rsidRPr="0025140B" w:rsidRDefault="0025140B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25140B" w:rsidRPr="0025140B" w:rsidRDefault="0025140B" w:rsidP="0025140B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0B">
              <w:rPr>
                <w:rFonts w:ascii="Times New Roman" w:hAnsi="Times New Roman" w:cs="Times New Roman"/>
                <w:sz w:val="28"/>
                <w:szCs w:val="28"/>
              </w:rPr>
              <w:t>плата за услуги</w:t>
            </w:r>
          </w:p>
        </w:tc>
      </w:tr>
    </w:tbl>
    <w:p w:rsidR="00D43BBB" w:rsidRPr="00722222" w:rsidRDefault="00D43BBB" w:rsidP="00D43BBB">
      <w:pPr>
        <w:spacing w:after="0" w:line="228" w:lineRule="auto"/>
        <w:ind w:left="-1134" w:right="-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D43BBB" w:rsidRPr="00722222" w:rsidRDefault="00D43BBB" w:rsidP="00D43BBB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D43BBB" w:rsidRPr="00F42CB1" w:rsidRDefault="00D43BBB" w:rsidP="00D43BBB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D43BBB" w:rsidRPr="00F42CB1" w:rsidRDefault="00D43BBB" w:rsidP="00D43BBB">
      <w:pPr>
        <w:pStyle w:val="24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D43BBB" w:rsidRPr="00F42CB1" w:rsidRDefault="00D43BBB" w:rsidP="00D43BBB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D43BBB" w:rsidRPr="00FD0F5E" w:rsidRDefault="00D43BBB" w:rsidP="00D43BB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43BBB" w:rsidRPr="00FD0F5E" w:rsidRDefault="00D43BBB" w:rsidP="00D43BB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D43BBB" w:rsidRPr="00FD0F5E" w:rsidRDefault="00D43BBB" w:rsidP="00D43BB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D43BBB" w:rsidRPr="00FD0F5E" w:rsidRDefault="00D43BBB" w:rsidP="00D43BBB">
      <w:pPr>
        <w:pStyle w:val="titlep"/>
        <w:spacing w:before="0" w:after="0" w:line="228" w:lineRule="auto"/>
        <w:ind w:left="-1134"/>
        <w:jc w:val="both"/>
        <w:rPr>
          <w:rStyle w:val="a4"/>
          <w:b/>
          <w:i/>
          <w:color w:val="0033CC"/>
          <w:sz w:val="28"/>
          <w:szCs w:val="28"/>
        </w:rPr>
      </w:pPr>
    </w:p>
    <w:p w:rsidR="00D43BBB" w:rsidRPr="00F42CB1" w:rsidRDefault="00D43BBB" w:rsidP="00D43BBB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D43BBB" w:rsidRPr="00FD0F5E" w:rsidRDefault="00D43BBB" w:rsidP="00AD1972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D43BBB" w:rsidRPr="00D43BBB" w:rsidRDefault="00D43BBB" w:rsidP="00AD1972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D43BBB" w:rsidRPr="00AD1972" w:rsidRDefault="00D43BBB" w:rsidP="00AD1972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AD1972" w:rsidRPr="00D43BBB" w:rsidRDefault="00AD1972" w:rsidP="00AD1972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BE7BC4" w:rsidRDefault="00BE7BC4" w:rsidP="00D43BBB">
      <w:pPr>
        <w:tabs>
          <w:tab w:val="left" w:pos="1080"/>
        </w:tabs>
        <w:rPr>
          <w:b/>
          <w:sz w:val="28"/>
          <w:szCs w:val="28"/>
        </w:rPr>
      </w:pPr>
    </w:p>
    <w:p w:rsidR="00BE7BC4" w:rsidRDefault="00BE7BC4" w:rsidP="00D43BBB">
      <w:pPr>
        <w:tabs>
          <w:tab w:val="left" w:pos="1080"/>
        </w:tabs>
        <w:rPr>
          <w:b/>
          <w:sz w:val="28"/>
          <w:szCs w:val="28"/>
        </w:rPr>
      </w:pPr>
    </w:p>
    <w:p w:rsidR="00567093" w:rsidRDefault="00567093" w:rsidP="00D43BBB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процедура 4.13</w:t>
      </w:r>
    </w:p>
    <w:p w:rsidR="0025140B" w:rsidRPr="00691B67" w:rsidRDefault="0025140B" w:rsidP="0025140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25140B" w:rsidRPr="005C5566" w:rsidRDefault="00B1756F" w:rsidP="0025140B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B1756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89pt;margin-top:-.65pt;width:105pt;height:27pt;rotation:-191877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" filled="f" stroked="f">
            <o:lock v:ext="edit" shapetype="t"/>
            <v:textbox style="mso-fit-shape-to-text:t">
              <w:txbxContent>
                <w:p w:rsidR="0025140B" w:rsidRDefault="0025140B" w:rsidP="0025140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25140B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25140B" w:rsidRPr="00691B6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5140B"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«Ромашка»</w:t>
      </w:r>
    </w:p>
    <w:p w:rsidR="0025140B" w:rsidRPr="00691B67" w:rsidRDefault="0025140B" w:rsidP="0025140B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25140B" w:rsidRPr="005C5566" w:rsidRDefault="0025140B" w:rsidP="0025140B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25140B" w:rsidRPr="00691B67" w:rsidRDefault="0025140B" w:rsidP="0025140B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25140B" w:rsidRPr="00691B67" w:rsidRDefault="0025140B" w:rsidP="0025140B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25140B" w:rsidRPr="00691B67" w:rsidRDefault="0025140B" w:rsidP="0025140B">
      <w:pPr>
        <w:rPr>
          <w:rFonts w:ascii="Times New Roman" w:hAnsi="Times New Roman" w:cs="Times New Roman"/>
          <w:sz w:val="28"/>
          <w:szCs w:val="28"/>
        </w:rPr>
      </w:pPr>
    </w:p>
    <w:p w:rsidR="00567093" w:rsidRPr="0025140B" w:rsidRDefault="0025140B" w:rsidP="0025140B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ЗАЯВЛЕНИЕ</w:t>
      </w:r>
    </w:p>
    <w:p w:rsidR="00567093" w:rsidRDefault="00567093" w:rsidP="00567093">
      <w:pPr>
        <w:pStyle w:val="21"/>
        <w:ind w:hanging="539"/>
        <w:jc w:val="both"/>
        <w:rPr>
          <w:b w:val="0"/>
          <w:bCs w:val="0"/>
          <w:iCs w:val="0"/>
          <w:spacing w:val="-8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Прошу внести на заседание Бобруйского горисполкома</w:t>
      </w:r>
      <w:r w:rsidR="002514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вопрос о  </w:t>
      </w:r>
      <w:r>
        <w:rPr>
          <w:b w:val="0"/>
          <w:bCs w:val="0"/>
          <w:iCs w:val="0"/>
          <w:spacing w:val="-8"/>
          <w:sz w:val="28"/>
          <w:szCs w:val="28"/>
        </w:rPr>
        <w:t xml:space="preserve"> разрешении проведения проектно-изыскательских работ и строительства вновь создаваемых и (или) реконструируемых оптоволоконных линий связи «АТС ГТС </w:t>
      </w:r>
      <w:r w:rsidR="0025140B">
        <w:rPr>
          <w:b w:val="0"/>
          <w:bCs w:val="0"/>
          <w:iCs w:val="0"/>
          <w:spacing w:val="-8"/>
          <w:sz w:val="28"/>
          <w:szCs w:val="28"/>
        </w:rPr>
        <w:t>Могилевской</w:t>
      </w:r>
      <w:r>
        <w:rPr>
          <w:b w:val="0"/>
          <w:bCs w:val="0"/>
          <w:iCs w:val="0"/>
          <w:spacing w:val="-8"/>
          <w:sz w:val="28"/>
          <w:szCs w:val="28"/>
        </w:rPr>
        <w:t xml:space="preserve"> области ПС-34 г. Бобруйске». </w:t>
      </w:r>
    </w:p>
    <w:p w:rsidR="00567093" w:rsidRDefault="00567093" w:rsidP="00567093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>
        <w:rPr>
          <w:color w:val="000000"/>
          <w:spacing w:val="-2"/>
          <w:sz w:val="28"/>
          <w:szCs w:val="28"/>
        </w:rPr>
        <w:tab/>
      </w:r>
      <w:r>
        <w:rPr>
          <w:b/>
          <w:bCs/>
          <w:i/>
          <w:iCs/>
          <w:spacing w:val="-8"/>
          <w:sz w:val="28"/>
          <w:szCs w:val="28"/>
        </w:rPr>
        <w:t xml:space="preserve">        </w:t>
      </w:r>
      <w:r>
        <w:rPr>
          <w:b/>
          <w:bCs/>
          <w:i/>
          <w:iCs/>
          <w:spacing w:val="-8"/>
          <w:sz w:val="28"/>
          <w:szCs w:val="28"/>
        </w:rPr>
        <w:tab/>
      </w:r>
    </w:p>
    <w:p w:rsidR="00567093" w:rsidRPr="0025140B" w:rsidRDefault="00567093" w:rsidP="00567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140B">
        <w:rPr>
          <w:rFonts w:ascii="Times New Roman" w:hAnsi="Times New Roman" w:cs="Times New Roman"/>
          <w:bCs/>
          <w:iCs/>
          <w:sz w:val="28"/>
          <w:szCs w:val="28"/>
        </w:rPr>
        <w:t>К заявлению прилагаются следующие документы:</w:t>
      </w:r>
    </w:p>
    <w:p w:rsidR="00567093" w:rsidRDefault="00567093" w:rsidP="0056709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093" w:rsidRPr="005B19A4" w:rsidRDefault="00567093" w:rsidP="00567093">
      <w:pPr>
        <w:pStyle w:val="6"/>
        <w:rPr>
          <w:color w:val="000000" w:themeColor="text1"/>
          <w:sz w:val="28"/>
          <w:szCs w:val="28"/>
        </w:rPr>
      </w:pPr>
      <w:r w:rsidRPr="005B19A4">
        <w:rPr>
          <w:color w:val="000000" w:themeColor="text1"/>
          <w:sz w:val="28"/>
          <w:szCs w:val="28"/>
        </w:rPr>
        <w:t>Дата</w:t>
      </w:r>
      <w:r w:rsidR="00154919" w:rsidRPr="005B19A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5B19A4">
        <w:rPr>
          <w:color w:val="000000" w:themeColor="text1"/>
          <w:sz w:val="28"/>
          <w:szCs w:val="28"/>
        </w:rPr>
        <w:tab/>
        <w:t xml:space="preserve"> подпись</w:t>
      </w:r>
    </w:p>
    <w:p w:rsidR="00567093" w:rsidRDefault="00567093" w:rsidP="00567093">
      <w:pPr>
        <w:rPr>
          <w:sz w:val="28"/>
          <w:szCs w:val="28"/>
        </w:rPr>
      </w:pPr>
    </w:p>
    <w:p w:rsidR="00567093" w:rsidRDefault="00567093" w:rsidP="00567093"/>
    <w:p w:rsidR="00A06C59" w:rsidRPr="00567093" w:rsidRDefault="00A06C59" w:rsidP="00567093"/>
    <w:sectPr w:rsidR="00A06C59" w:rsidRPr="00567093" w:rsidSect="006803D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59"/>
    <w:rsid w:val="00154919"/>
    <w:rsid w:val="0025140B"/>
    <w:rsid w:val="003E6FA1"/>
    <w:rsid w:val="00433740"/>
    <w:rsid w:val="00567093"/>
    <w:rsid w:val="005B19A4"/>
    <w:rsid w:val="006803DA"/>
    <w:rsid w:val="00A06C59"/>
    <w:rsid w:val="00AD1972"/>
    <w:rsid w:val="00B1756F"/>
    <w:rsid w:val="00BB70AF"/>
    <w:rsid w:val="00BE7BC4"/>
    <w:rsid w:val="00C97EDE"/>
    <w:rsid w:val="00D4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F"/>
  </w:style>
  <w:style w:type="paragraph" w:styleId="2">
    <w:name w:val="heading 2"/>
    <w:basedOn w:val="a"/>
    <w:link w:val="20"/>
    <w:uiPriority w:val="9"/>
    <w:qFormat/>
    <w:rsid w:val="00A06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6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C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C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A0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6C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06C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semiHidden/>
    <w:unhideWhenUsed/>
    <w:rsid w:val="00A06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06C5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0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6709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093"/>
    <w:rPr>
      <w:b/>
      <w:bCs/>
    </w:rPr>
  </w:style>
  <w:style w:type="character" w:styleId="a5">
    <w:name w:val="Hyperlink"/>
    <w:uiPriority w:val="99"/>
    <w:semiHidden/>
    <w:unhideWhenUsed/>
    <w:rsid w:val="0025140B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D43BB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3BBB"/>
    <w:pPr>
      <w:widowControl w:val="0"/>
      <w:shd w:val="clear" w:color="auto" w:fill="FFFFFF"/>
      <w:spacing w:after="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7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110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tx.dll?d=186817&amp;a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10</cp:revision>
  <dcterms:created xsi:type="dcterms:W3CDTF">2020-07-29T19:44:00Z</dcterms:created>
  <dcterms:modified xsi:type="dcterms:W3CDTF">2021-11-20T13:58:00Z</dcterms:modified>
</cp:coreProperties>
</file>