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9F" w:rsidRDefault="00135B9F" w:rsidP="00135B9F">
      <w:pPr>
        <w:pStyle w:val="newncpi0"/>
        <w:jc w:val="center"/>
        <w:rPr>
          <w:color w:val="000000"/>
        </w:rPr>
      </w:pPr>
      <w:bookmarkStart w:id="0" w:name="a1"/>
      <w:bookmarkStart w:id="1" w:name="_GoBack"/>
      <w:bookmarkEnd w:id="0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МИНИСТЕРСТВА ЖИЛИЩНО-КОММУНАЛЬНОГО ХОЗЯЙСТВА РЕСПУБЛИКИ БЕЛАРУСЬ</w:t>
      </w:r>
    </w:p>
    <w:p w:rsidR="00135B9F" w:rsidRDefault="00135B9F" w:rsidP="00135B9F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20 мая 2013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12</w:t>
      </w:r>
    </w:p>
    <w:p w:rsidR="00135B9F" w:rsidRPr="00135B9F" w:rsidRDefault="00135B9F" w:rsidP="00135B9F">
      <w:pPr>
        <w:pStyle w:val="1"/>
        <w:spacing w:before="0" w:after="0"/>
        <w:jc w:val="both"/>
        <w:rPr>
          <w:sz w:val="32"/>
          <w:szCs w:val="32"/>
        </w:rPr>
      </w:pPr>
      <w:r w:rsidRPr="00135B9F">
        <w:rPr>
          <w:sz w:val="32"/>
          <w:szCs w:val="32"/>
        </w:rPr>
        <w:t xml:space="preserve">Об установлении перечня работ по </w:t>
      </w:r>
      <w:r w:rsidRPr="00135B9F">
        <w:rPr>
          <w:rStyle w:val="HTML"/>
          <w:color w:val="auto"/>
          <w:sz w:val="32"/>
          <w:szCs w:val="32"/>
          <w:shd w:val="clear" w:color="auto" w:fill="FFFFFF"/>
        </w:rPr>
        <w:t>техническому обслуживанию</w:t>
      </w:r>
      <w:r w:rsidRPr="00135B9F">
        <w:rPr>
          <w:sz w:val="32"/>
          <w:szCs w:val="32"/>
        </w:rPr>
        <w:t xml:space="preserve"> и периодичности их выполнения</w:t>
      </w:r>
    </w:p>
    <w:p w:rsidR="00135B9F" w:rsidRDefault="00135B9F" w:rsidP="00135B9F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135B9F" w:rsidRDefault="00135B9F" w:rsidP="00135B9F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Министерства жилищно-коммунального хозяйства Республики Беларусь от 28 января 2016 г. </w:t>
      </w:r>
      <w:r>
        <w:rPr>
          <w:rStyle w:val="HTML"/>
          <w:shd w:val="clear" w:color="auto" w:fill="FFFFFF"/>
        </w:rPr>
        <w:t>№</w:t>
      </w:r>
      <w:r>
        <w:rPr>
          <w:color w:val="000000"/>
        </w:rPr>
        <w:t> 1 (зарегистрировано в Национальном реестре - № 8/30858 от 20.04.2016 г.);</w:t>
      </w:r>
    </w:p>
    <w:p w:rsidR="00135B9F" w:rsidRDefault="00135B9F" w:rsidP="00135B9F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жилищно-коммунального хозяйства Республики Беларусь от 30 июня 2017 г. № 10 (зарегистрировано в Национальном реестре - № 8/32226 от 14.07.2017 г.);</w:t>
      </w:r>
    </w:p>
    <w:p w:rsidR="00135B9F" w:rsidRDefault="00135B9F" w:rsidP="00135B9F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жилищно-коммунального хозяйства Республики Беларусь от 17 сентября 2019 г. № 14 (зарегистрировано в Национальном реестре - № 8/35033 от 27.01.2020 г.);</w:t>
      </w:r>
    </w:p>
    <w:p w:rsidR="00135B9F" w:rsidRDefault="00135B9F" w:rsidP="00135B9F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жилищно-коммунального хозяйства Республики Беларусь от 3 августа 2021 г. № 13 (зарегистрировано в Национальном реестре - № 8/37056 от 19.08.2021 г.)</w:t>
      </w:r>
    </w:p>
    <w:p w:rsidR="00135B9F" w:rsidRDefault="00135B9F" w:rsidP="00135B9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135B9F" w:rsidRDefault="00135B9F" w:rsidP="00135B9F">
      <w:pPr>
        <w:pStyle w:val="preamble"/>
        <w:rPr>
          <w:color w:val="000000"/>
        </w:rPr>
      </w:pPr>
      <w:proofErr w:type="gramStart"/>
      <w:r>
        <w:rPr>
          <w:color w:val="000000"/>
        </w:rPr>
        <w:t>На основании пункта 1 постановления Совета Министров Республики Беларусь от 29 апреля 2013 г. № 322 «О предоставлении полномочий на принятие нормативного правового акта» и подпункта 4.4 пункта 4 Положения о Министерстве жилищно-коммунального хозяйства Республики Беларусь, утвержденного постановлением Совета Министров Республики Беларусь от 31 июля 2006 г. № 968, Министерство жилищно-коммунального хозяйства Республики Беларусь ПОСТАНОВЛЯЕТ:</w:t>
      </w:r>
      <w:proofErr w:type="gramEnd"/>
    </w:p>
    <w:p w:rsidR="00135B9F" w:rsidRDefault="00135B9F" w:rsidP="00135B9F">
      <w:pPr>
        <w:pStyle w:val="point"/>
        <w:rPr>
          <w:color w:val="000000"/>
        </w:rPr>
      </w:pPr>
      <w:r>
        <w:rPr>
          <w:color w:val="000000"/>
        </w:rPr>
        <w:t>1. Установить перечень работ по техническому обслуживанию и периодичность их выполнения согласно приложению.</w:t>
      </w:r>
    </w:p>
    <w:p w:rsidR="00135B9F" w:rsidRDefault="00135B9F" w:rsidP="00135B9F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 силу после его официального 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1437"/>
        <w:gridCol w:w="1802"/>
        <w:gridCol w:w="2881"/>
      </w:tblGrid>
      <w:tr w:rsidR="00135B9F" w:rsidTr="00135B9F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5B9F" w:rsidRDefault="00135B9F" w:rsidP="00135B9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5B9F" w:rsidRDefault="00135B9F" w:rsidP="00135B9F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А.В.Шорец</w:t>
            </w:r>
          </w:p>
        </w:tc>
      </w:tr>
      <w:tr w:rsidR="00135B9F" w:rsidTr="00135B9F">
        <w:trPr>
          <w:gridAfter w:val="1"/>
          <w:wAfter w:w="1538" w:type="pct"/>
          <w:trHeight w:val="240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СОГЛАСОВАНО</w:t>
            </w:r>
          </w:p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архитектуры</w:t>
            </w:r>
            <w:r>
              <w:rPr>
                <w:color w:val="000000"/>
              </w:rPr>
              <w:br/>
              <w:t>и строительства</w:t>
            </w:r>
            <w:r>
              <w:rPr>
                <w:color w:val="000000"/>
              </w:rPr>
              <w:br/>
              <w:t>Республики Беларусь</w:t>
            </w:r>
          </w:p>
          <w:p w:rsidR="00135B9F" w:rsidRDefault="00135B9F" w:rsidP="00135B9F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А.И.Ничкасов</w:t>
            </w:r>
            <w:proofErr w:type="spellEnd"/>
          </w:p>
          <w:p w:rsidR="00135B9F" w:rsidRDefault="00135B9F" w:rsidP="00135B9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08.05.2013</w:t>
            </w:r>
          </w:p>
        </w:tc>
        <w:tc>
          <w:tcPr>
            <w:tcW w:w="172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Брестского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135B9F" w:rsidRDefault="00135B9F" w:rsidP="00135B9F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К.А.Сумар</w:t>
            </w:r>
            <w:proofErr w:type="spellEnd"/>
          </w:p>
          <w:p w:rsidR="00135B9F" w:rsidRDefault="00135B9F" w:rsidP="00135B9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03.05.2013</w:t>
            </w:r>
          </w:p>
        </w:tc>
      </w:tr>
      <w:tr w:rsidR="00135B9F" w:rsidTr="00135B9F">
        <w:trPr>
          <w:gridAfter w:val="1"/>
          <w:wAfter w:w="1538" w:type="pct"/>
          <w:trHeight w:val="240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5B9F" w:rsidTr="00135B9F">
        <w:trPr>
          <w:gridAfter w:val="1"/>
          <w:wAfter w:w="1538" w:type="pct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Витебского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135B9F" w:rsidRDefault="00135B9F" w:rsidP="00135B9F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А.Н.Косинец</w:t>
            </w:r>
            <w:proofErr w:type="spellEnd"/>
          </w:p>
          <w:p w:rsidR="00135B9F" w:rsidRDefault="00135B9F" w:rsidP="00135B9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30.04.2013</w:t>
            </w:r>
          </w:p>
        </w:tc>
        <w:tc>
          <w:tcPr>
            <w:tcW w:w="172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Гомельского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135B9F" w:rsidRDefault="00135B9F" w:rsidP="00135B9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В.А.Дворник</w:t>
            </w:r>
          </w:p>
          <w:p w:rsidR="00135B9F" w:rsidRDefault="00135B9F" w:rsidP="00135B9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03.05.2013</w:t>
            </w:r>
          </w:p>
        </w:tc>
      </w:tr>
      <w:tr w:rsidR="00135B9F" w:rsidTr="00135B9F">
        <w:trPr>
          <w:gridAfter w:val="1"/>
          <w:wAfter w:w="1538" w:type="pct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5B9F" w:rsidTr="00135B9F">
        <w:trPr>
          <w:gridAfter w:val="1"/>
          <w:wAfter w:w="1538" w:type="pct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</w:p>
          <w:p w:rsidR="00135B9F" w:rsidRDefault="00135B9F" w:rsidP="00135B9F">
            <w:pPr>
              <w:pStyle w:val="agree"/>
              <w:rPr>
                <w:color w:val="000000"/>
              </w:rPr>
            </w:pPr>
          </w:p>
        </w:tc>
        <w:tc>
          <w:tcPr>
            <w:tcW w:w="172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</w:p>
        </w:tc>
      </w:tr>
      <w:tr w:rsidR="00135B9F" w:rsidTr="00135B9F">
        <w:trPr>
          <w:gridAfter w:val="1"/>
          <w:wAfter w:w="1538" w:type="pct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СОГЛАСОВАНО</w:t>
            </w:r>
          </w:p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Гродненского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135B9F" w:rsidRDefault="00135B9F" w:rsidP="00135B9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С.Б.Шапиро</w:t>
            </w:r>
          </w:p>
          <w:p w:rsidR="00135B9F" w:rsidRDefault="00135B9F" w:rsidP="00135B9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03.05.2013</w:t>
            </w:r>
          </w:p>
        </w:tc>
        <w:tc>
          <w:tcPr>
            <w:tcW w:w="172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Могилевского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135B9F" w:rsidRDefault="00135B9F" w:rsidP="00135B9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П.М.Рудник</w:t>
            </w:r>
          </w:p>
          <w:p w:rsidR="00135B9F" w:rsidRDefault="00135B9F" w:rsidP="00135B9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06.05.2013</w:t>
            </w:r>
          </w:p>
        </w:tc>
      </w:tr>
      <w:tr w:rsidR="00135B9F" w:rsidTr="00135B9F">
        <w:trPr>
          <w:gridAfter w:val="1"/>
          <w:wAfter w:w="1538" w:type="pct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5B9F" w:rsidTr="00135B9F">
        <w:trPr>
          <w:gridAfter w:val="1"/>
          <w:wAfter w:w="1538" w:type="pct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 xml:space="preserve">Минского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135B9F" w:rsidRDefault="00135B9F" w:rsidP="00135B9F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Б.В.Батура</w:t>
            </w:r>
            <w:proofErr w:type="spellEnd"/>
          </w:p>
          <w:p w:rsidR="00135B9F" w:rsidRDefault="00135B9F" w:rsidP="00135B9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03.05.2013</w:t>
            </w:r>
          </w:p>
        </w:tc>
        <w:tc>
          <w:tcPr>
            <w:tcW w:w="172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135B9F" w:rsidRDefault="00135B9F" w:rsidP="00135B9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 xml:space="preserve">Минского городского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135B9F" w:rsidRDefault="00135B9F" w:rsidP="00135B9F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Н.А.Ладутько</w:t>
            </w:r>
            <w:proofErr w:type="spellEnd"/>
          </w:p>
          <w:p w:rsidR="00135B9F" w:rsidRDefault="00135B9F" w:rsidP="00135B9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02.05.2013</w:t>
            </w:r>
          </w:p>
        </w:tc>
      </w:tr>
    </w:tbl>
    <w:p w:rsidR="00135B9F" w:rsidRDefault="00135B9F" w:rsidP="00135B9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135B9F" w:rsidTr="00135B9F">
        <w:trPr>
          <w:tblCellSpacing w:w="0" w:type="dxa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append1"/>
              <w:rPr>
                <w:color w:val="000000"/>
              </w:rPr>
            </w:pPr>
            <w:bookmarkStart w:id="2" w:name="a18"/>
            <w:bookmarkEnd w:id="2"/>
            <w:r>
              <w:rPr>
                <w:color w:val="000000"/>
              </w:rPr>
              <w:t>Приложение</w:t>
            </w:r>
          </w:p>
          <w:p w:rsidR="00135B9F" w:rsidRDefault="00135B9F" w:rsidP="00135B9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жилищн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br/>
              <w:t>коммунального хозяйства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20.05.2013 № </w:t>
            </w:r>
            <w:r>
              <w:rPr>
                <w:rStyle w:val="HTML"/>
                <w:shd w:val="clear" w:color="auto" w:fill="FFFFFF"/>
              </w:rPr>
              <w:t>12</w:t>
            </w:r>
            <w:r>
              <w:rPr>
                <w:color w:val="000000"/>
              </w:rPr>
              <w:br/>
              <w:t xml:space="preserve">(в 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Министерства жилищно-</w:t>
            </w:r>
            <w:r>
              <w:rPr>
                <w:color w:val="000000"/>
              </w:rPr>
              <w:br/>
              <w:t>коммунального хозяйства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30.06.2017 </w:t>
            </w:r>
            <w:r>
              <w:rPr>
                <w:rStyle w:val="HTML"/>
                <w:shd w:val="clear" w:color="auto" w:fill="FFFFFF"/>
              </w:rPr>
              <w:t>№</w:t>
            </w:r>
            <w:r>
              <w:rPr>
                <w:color w:val="000000"/>
              </w:rPr>
              <w:t> 10)</w:t>
            </w:r>
          </w:p>
        </w:tc>
      </w:tr>
    </w:tbl>
    <w:p w:rsidR="00135B9F" w:rsidRDefault="00135B9F" w:rsidP="00135B9F">
      <w:pPr>
        <w:pStyle w:val="titlep"/>
        <w:jc w:val="left"/>
        <w:rPr>
          <w:color w:val="000000"/>
        </w:rPr>
      </w:pPr>
      <w:bookmarkStart w:id="3" w:name="a17"/>
      <w:bookmarkEnd w:id="3"/>
      <w:r>
        <w:rPr>
          <w:color w:val="000000"/>
        </w:rPr>
        <w:t>ПЕРЕЧЕНЬ</w:t>
      </w:r>
      <w:r>
        <w:rPr>
          <w:color w:val="000000"/>
        </w:rPr>
        <w:br/>
        <w:t xml:space="preserve">работ по </w:t>
      </w:r>
      <w:r>
        <w:rPr>
          <w:rStyle w:val="HTML"/>
          <w:shd w:val="clear" w:color="auto" w:fill="FFFFFF"/>
        </w:rPr>
        <w:t>техническому обслуживанию</w:t>
      </w:r>
      <w:r>
        <w:rPr>
          <w:color w:val="000000"/>
        </w:rPr>
        <w:t xml:space="preserve"> и периодичность их выполнения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"/>
        <w:gridCol w:w="5823"/>
        <w:gridCol w:w="2836"/>
      </w:tblGrid>
      <w:tr w:rsidR="00135B9F" w:rsidTr="00135B9F">
        <w:trPr>
          <w:tblCellSpacing w:w="0" w:type="dxa"/>
        </w:trPr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Работы по техническому обслуживанию</w:t>
            </w:r>
          </w:p>
        </w:tc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выполнения работ по техническому обслуживанию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Поддержание в исправном и работоспособном состоянии инженерных систем, обеспечение установленных параметров и режимов их работы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системы отопления: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системы отопления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осмотр запорно-регулирующей арматуры в подвальных этажах (подвалах), подпольях, чердаках, технических этажах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rHeight w:val="240"/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осмотр </w:t>
            </w:r>
            <w:proofErr w:type="spellStart"/>
            <w:r>
              <w:rPr>
                <w:color w:val="000000"/>
              </w:rPr>
              <w:t>водоподогревателя</w:t>
            </w:r>
            <w:proofErr w:type="spellEnd"/>
            <w:r>
              <w:rPr>
                <w:color w:val="000000"/>
              </w:rPr>
              <w:t xml:space="preserve"> (теплообменника)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устранение незначительных неисправностей в системе отопления (промывка отопительных приборов, набивка сальников, укрепление теплоизоляции, восстановление теплоизоляции на отдельных участках трубопровода до 2 погонных метров (далее – п. м) включительно, очистка грязевика и фильтров, устранение течей трубопроводов, запорной арматуры, задвижек, </w:t>
            </w:r>
            <w:proofErr w:type="spellStart"/>
            <w:r>
              <w:rPr>
                <w:color w:val="000000"/>
              </w:rPr>
              <w:t>водоподогревателя</w:t>
            </w:r>
            <w:proofErr w:type="spellEnd"/>
            <w:r>
              <w:rPr>
                <w:color w:val="000000"/>
              </w:rPr>
              <w:t>, восстановление окрасочного слоя оборудования (нанесение стрелок, маркировка) и другие работы)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профилактическое обслуживание запорно-регулирующей арматуры (притирка запорной арматуры, обслуживание трехходового крана, задвижек, замена прокладок, набивка сальников, разборка, осмотр, очистка воздухосборников, компенсаторов, регулирующих кранов, вентилей, задвижек, очистка от накипи запорной арматуры)</w:t>
            </w:r>
            <w:proofErr w:type="gramEnd"/>
          </w:p>
          <w:p w:rsidR="0049243C" w:rsidRDefault="0049243C" w:rsidP="00135B9F">
            <w:pPr>
              <w:pStyle w:val="table10"/>
              <w:rPr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раз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укрепление кронштейнов (опор) крепления отопительных приборов и трубопроводов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работы приборов группового учета, систем автоматического регулирования расхода тепловой энергии, системы дистанционного съема показаний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 графиками*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отключение системы центрального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включение системы центрального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регулировка, промывка (кроме гидропневматической промывки) и наладка системы центрального отопления, гидравлическое испытание системы центрального отопления, в том числе </w:t>
            </w:r>
            <w:proofErr w:type="spellStart"/>
            <w:r>
              <w:rPr>
                <w:color w:val="000000"/>
              </w:rPr>
              <w:t>водоподогревателя</w:t>
            </w:r>
            <w:proofErr w:type="spellEnd"/>
            <w:r>
              <w:rPr>
                <w:color w:val="000000"/>
              </w:rPr>
              <w:t xml:space="preserve"> (теплообменника)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гидропневматическая промывка системы центрального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4 года*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уплотнение сгонов без разборки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отключение радиаторов при их течи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ликвидация воздушных пробок в радиаторах и стояках, в том числе при горизонтальном способе разводки системы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отключение и включение отопления мест общего пользования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поверка групповых приборов учета тепловой энергии и контрольно-измерительных приборов с их снятием и установкой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 требованиями изготовителя*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замена поврежденных участков трубопровода до 2 п.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 включительно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заполнение системы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1.1.19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установка и замена запорной арматуры диаметром до 50 мм, арматуры для </w:t>
            </w:r>
            <w:proofErr w:type="spellStart"/>
            <w:r>
              <w:rPr>
                <w:color w:val="000000"/>
              </w:rPr>
              <w:t>развоздушивания</w:t>
            </w:r>
            <w:proofErr w:type="spellEnd"/>
            <w:r>
              <w:rPr>
                <w:color w:val="000000"/>
              </w:rPr>
              <w:t>, замена импульсных трубок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1.1.20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обслуживание расширительного бака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1.1.21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ремонт, замена (при отсутствии возможности проведения ремонта) </w:t>
            </w:r>
            <w:proofErr w:type="spellStart"/>
            <w:r>
              <w:rPr>
                <w:color w:val="000000"/>
              </w:rPr>
              <w:t>полотенцесушителя</w:t>
            </w:r>
            <w:proofErr w:type="spellEnd"/>
            <w:r>
              <w:rPr>
                <w:color w:val="000000"/>
              </w:rPr>
              <w:t>, установленного в жилом помещении в соответствии со строительным проектом здания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1.1.22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ремонт, замена (при отсутствии возможности проведения ремонта) первой запорной арматуры, установленной на поэтажных, поквартирных отводах от распределительных трубопроводов (стояков)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1.1.23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окраска трубопроводов в технических помещениях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системы вентиляции: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системы вентиляции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осмотр оголовков дымовых каналов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 раза в месяц в зимнее время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системы вентиляции с естественным побуждением на работоспособность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состояния (наличие тяги) и прочистка дымовых и вентиляционных каналов газовых отопительных котлов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состояния (наличие тяги) и прочистка дымовых и вентиляционных каналов газовых водогрейных колонок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 раза в год (каналов, изготовленных из кирпича – не менее 1 раза в квартал)*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работы по проверке системы вентиляции чердаков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незначительных неисправностей системы вентиляции чердаков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проверка состояния (наличие тяги) и прочистка дымовых каналов твердотопливных котлов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 раза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4" w:name="a39"/>
            <w:bookmarkEnd w:id="4"/>
            <w:r>
              <w:rPr>
                <w:color w:val="000000"/>
              </w:rPr>
              <w:t>1.2.9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прочистка вентиляционных каналов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эффективности работы механической вентиляции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5" w:name="a40"/>
            <w:bookmarkEnd w:id="5"/>
            <w:r>
              <w:rPr>
                <w:color w:val="000000"/>
              </w:rPr>
              <w:t>1.3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внутридомовых систем горячего и холодного водоснабжения, водоотведения (канализации):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6" w:name="a27"/>
            <w:bookmarkEnd w:id="6"/>
            <w:r>
              <w:rPr>
                <w:color w:val="000000"/>
              </w:rPr>
              <w:t>1.3.1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систем горячего и холодного водоснабжения, водоотведения (канализации)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осмотр запорно-регулирующей арматуры в подвальных этажах (подвалах), подпольях, чердаках, технических этажах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осмотр </w:t>
            </w:r>
            <w:proofErr w:type="spellStart"/>
            <w:r>
              <w:rPr>
                <w:color w:val="000000"/>
              </w:rPr>
              <w:t>водоподогревателя</w:t>
            </w:r>
            <w:proofErr w:type="spellEnd"/>
            <w:r>
              <w:rPr>
                <w:color w:val="000000"/>
              </w:rPr>
              <w:t xml:space="preserve"> (теплообменника)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7" w:name="a41"/>
            <w:bookmarkEnd w:id="7"/>
            <w:r>
              <w:rPr>
                <w:color w:val="000000"/>
              </w:rPr>
              <w:t>1.3.4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устранение незначительных неисправностей в системах горячего и холодного водоснабжения, водоотведения (канализации) (замена прокладок в водопроводных (водоразборных) кранах, гибких шлангах, устранение засоров, набивка сальников, очистка фильтров, сифонов, укрепление теплоизоляции, восстановление теплоизоляции на отдельных участках трубопровода до 2 п. м включительно, устранение течей трубопроводов, запорной арматуры, задвижек, </w:t>
            </w:r>
            <w:proofErr w:type="spellStart"/>
            <w:r>
              <w:rPr>
                <w:color w:val="000000"/>
              </w:rPr>
              <w:t>водоподогревателя</w:t>
            </w:r>
            <w:proofErr w:type="spellEnd"/>
            <w:r>
              <w:rPr>
                <w:color w:val="000000"/>
              </w:rPr>
              <w:t>, сифонов, смесителей, гибких шлангов и другие работы (кроме работ в квартирах и жилых помещениях</w:t>
            </w:r>
            <w:proofErr w:type="gramEnd"/>
            <w:r>
              <w:rPr>
                <w:color w:val="000000"/>
              </w:rPr>
              <w:t xml:space="preserve"> в общежитиях)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гидравлическое испытание систем горячего и холодного водоснабжения, </w:t>
            </w:r>
            <w:proofErr w:type="spellStart"/>
            <w:r>
              <w:rPr>
                <w:color w:val="000000"/>
              </w:rPr>
              <w:t>водоподогревателей</w:t>
            </w:r>
            <w:proofErr w:type="spellEnd"/>
            <w:r>
              <w:rPr>
                <w:color w:val="000000"/>
              </w:rPr>
              <w:t xml:space="preserve"> (теплообменников) системы горячего водоснабжения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промывка систем горячего и холодного водоснабжения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работы приборов группового учета холодного и горячего водоснабжения, тепловой энергии, системы автоматического регулирования тепловой энергии, системы дистанционного съема показаний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 графиками*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исправности канализационных вытяжек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8" w:name="a28"/>
            <w:bookmarkEnd w:id="8"/>
            <w:r>
              <w:rPr>
                <w:color w:val="000000"/>
              </w:rPr>
              <w:t>1.3.9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прочистка канализационных отступов и выпусков в канализационную сеть до первого канализационного колодца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консервация поливочных систем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расконсервирование поливочной системы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1.3.12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утепление наружных водоразборных кранов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1.3.13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профилактическое обслуживание запорно-регулирующей арматуры (притирка запорной арматуры, набивка сальников, замена прокладок в водопроводных кранах, обслуживание задвижек)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1.3.14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укрепление кронштейнов (опор) крепления трубопроводов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9" w:name="a42"/>
            <w:bookmarkEnd w:id="9"/>
            <w:r>
              <w:rPr>
                <w:color w:val="000000"/>
              </w:rPr>
              <w:t>1.3.15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течи канализационных стояков (заделка стыков цементным раствором (</w:t>
            </w:r>
            <w:proofErr w:type="spellStart"/>
            <w:r>
              <w:rPr>
                <w:color w:val="000000"/>
              </w:rPr>
              <w:t>зачеканка</w:t>
            </w:r>
            <w:proofErr w:type="spellEnd"/>
            <w:r>
              <w:rPr>
                <w:color w:val="000000"/>
              </w:rPr>
              <w:t xml:space="preserve"> раструба), замена уплотнительных колец, замена прокладок канализационных ревизий)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1.3.16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уплотнение сгонов без разборки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1.3.17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ликвидация воздушных пробок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1.3.18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поверка групповых приборов учета тепловой энергии и контрольно-измерительных приборов с их снятием и установкой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 требованиями изготовителя*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1.3.19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осмотр водоразборных кранов в общежитиях (кроме работ в жилых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1.3.20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ремонт и замена арматуры смывных бачков в общежитиях (кроме работ в жилых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1.3.21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регулировка смывных бачков в общежитиях (кроме работ в жилых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1.3.22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замена отдельных фасонных частей (тройников, отводов, колен, муфт и других) системы канализации (тройников, </w:t>
            </w:r>
            <w:proofErr w:type="spellStart"/>
            <w:r>
              <w:rPr>
                <w:color w:val="000000"/>
              </w:rPr>
              <w:t>пятерников</w:t>
            </w:r>
            <w:proofErr w:type="spellEnd"/>
            <w:r>
              <w:rPr>
                <w:color w:val="000000"/>
              </w:rPr>
              <w:t xml:space="preserve"> и других) (кроме работ в квартирах и жилых помещениях в общежитиях)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1.3.23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ремонт и замена оголовков гибких шлангов душа и соединений к ним в общежитиях (кроме работ в жилых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1.3.24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замена гибких шлангов и соединений к ним в общежитиях (кроме работ в жилых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1.3.25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установка и замена запорной арматуры диаметром до 50 мм, водопроводных (водозаборных) кранов (кроме работ в квартирах и жилых помещениях в общежитиях)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10" w:name="a43"/>
            <w:bookmarkEnd w:id="10"/>
            <w:r>
              <w:rPr>
                <w:color w:val="000000"/>
              </w:rPr>
              <w:t>1.3.26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замена поврежденных участков трубопровода и водосточных труб до 2 п.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 включительно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1.3.27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ремонт, замена (при отсутствии возможности проведения ремонта) </w:t>
            </w:r>
            <w:proofErr w:type="spellStart"/>
            <w:r>
              <w:rPr>
                <w:color w:val="000000"/>
              </w:rPr>
              <w:t>полотенцесушителя</w:t>
            </w:r>
            <w:proofErr w:type="spellEnd"/>
            <w:r>
              <w:rPr>
                <w:color w:val="000000"/>
              </w:rPr>
              <w:t xml:space="preserve">, установленного в жилом помещении в соответствии со строительным проектом здания </w:t>
            </w:r>
          </w:p>
          <w:p w:rsidR="0049243C" w:rsidRDefault="0049243C" w:rsidP="00135B9F">
            <w:pPr>
              <w:pStyle w:val="table10"/>
              <w:rPr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1.3.28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ремонт, замена (при отсутствии возможности проведения ремонта) первой запорной арматуры, установленной на поэтажных, поквартирных отводах от распределительных трубопроводов (стояков) при горизонтальном способе разводки системы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1.3.29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окраска участков водосточных труб до 2 п.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 включительно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1.3.30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окраска трубопроводов в технических помещениях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системы электроснабжения: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электротехнических устройств (кроме работ в квартирах)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незначительных неисправностей электротехнических устройств, расположенных во вспомогательных помещениях и фасадах зданий (протирка (чистка) и укрепление светильников (плафонов), выключателей, замена неисправных патронов в подвальных этажах (подвалах), подпольях, чердаках, технических этажах, лестничных площадках и посадочных площадках лифтовых холлов и других технических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замена перегоревших электрических лампочек, светодиодных элементов в светильниках, расположенных во вспомогательных помещениях и фасадах здания (в подвальных этажах (подвалах), подпольях, чердаках, технических этажах, лестничных площадках и посадочных площадках лифтовых холлов, тамбурах, коридорах и других вспомогательных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обслуживание вводного, силового, распределительного и осветительного щита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осмотр вводно-распределительного устройства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осмотр поэтажных </w:t>
            </w:r>
            <w:proofErr w:type="spellStart"/>
            <w:r>
              <w:rPr>
                <w:color w:val="000000"/>
              </w:rPr>
              <w:t>электрощитков</w:t>
            </w:r>
            <w:proofErr w:type="spellEnd"/>
            <w:r>
              <w:rPr>
                <w:color w:val="000000"/>
              </w:rPr>
              <w:t>, слаботочных щитков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11" w:name="a30"/>
            <w:bookmarkEnd w:id="11"/>
            <w:r>
              <w:rPr>
                <w:color w:val="000000"/>
              </w:rPr>
              <w:t>1.4.7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осмотр </w:t>
            </w:r>
            <w:proofErr w:type="spellStart"/>
            <w:r>
              <w:rPr>
                <w:color w:val="000000"/>
              </w:rPr>
              <w:t>электрощитовой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проверка заземления оборудования (насосы, щитовые вентиляторы, поэтажные </w:t>
            </w:r>
            <w:proofErr w:type="spellStart"/>
            <w:r>
              <w:rPr>
                <w:color w:val="000000"/>
              </w:rPr>
              <w:t>электрощитки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12" w:name="a31"/>
            <w:bookmarkEnd w:id="12"/>
            <w:r>
              <w:rPr>
                <w:color w:val="000000"/>
              </w:rPr>
              <w:t>1.4.9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измерение тока по фазам и проверка правильности выбора защитных устройств (предохранителей), проверка величины напряжения в различных точках сети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незначительных неисправностей электропроводки (с заменой электропроводки до 2 п. м)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подтяжка провисшей электропроводки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1.4.12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закрытие (при необходимости с заменой запирающего устройства) открытых поэтажных распределительных электрощитов, шкафов, ящиков с домовым оборудованием, слаботочных щитков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1.4.13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поверка групповых приборов учета расхода электрической энергии и трансформаторов тока с их снятием и установкой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 требованиями изготовителя*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1.4.14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измерение параметров заземляющих устройств, проверка соединений заземлителей с заземляемыми элементами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1 раза в 6 лет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1.4.15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электробезопасности электроплит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1.4.16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испытание цепи «фаза-нуль»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1 раза в 6 лет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1.4.17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измерение сопротивления изоляции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1 раза в 3 года (для некоторых видов оборудования в соответствии с требованиями изготовителя – ежегодно)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1.4.18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установка, ремонт, замена вышедших из строя выключателей, штепселей, розеток (кроме работ в квартирах и жилых помещений в общежитиях)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13" w:name="a37"/>
            <w:bookmarkEnd w:id="13"/>
            <w:r>
              <w:rPr>
                <w:color w:val="000000"/>
              </w:rPr>
              <w:t>1.5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обслуживание, за исключением ремонта, систем пожарной сигнализации, систем </w:t>
            </w:r>
            <w:proofErr w:type="spellStart"/>
            <w:r>
              <w:rPr>
                <w:color w:val="000000"/>
              </w:rPr>
              <w:t>противодымной</w:t>
            </w:r>
            <w:proofErr w:type="spellEnd"/>
            <w:r>
              <w:rPr>
                <w:color w:val="000000"/>
              </w:rPr>
              <w:t xml:space="preserve"> защиты, систем оповещения о пожаре и установок пожаротушения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14" w:name="a38"/>
            <w:bookmarkEnd w:id="14"/>
            <w:r>
              <w:rPr>
                <w:color w:val="000000"/>
              </w:rPr>
              <w:t>1.6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мусоропровода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15" w:name="a32"/>
            <w:bookmarkEnd w:id="15"/>
            <w:r>
              <w:rPr>
                <w:color w:val="000000"/>
              </w:rPr>
              <w:t>1.7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снятие </w:t>
            </w:r>
            <w:proofErr w:type="gramStart"/>
            <w:r>
              <w:rPr>
                <w:color w:val="000000"/>
              </w:rPr>
              <w:t>показаний групповых приборов учета расхода воды</w:t>
            </w:r>
            <w:proofErr w:type="gramEnd"/>
            <w:r>
              <w:rPr>
                <w:color w:val="000000"/>
              </w:rPr>
              <w:t xml:space="preserve"> и электрической энергии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снятие </w:t>
            </w:r>
            <w:proofErr w:type="gramStart"/>
            <w:r>
              <w:rPr>
                <w:color w:val="000000"/>
              </w:rPr>
              <w:t>показаний групповых приборов учета расхода тепла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снятие показаний контрольно-измерительных приборов (манометров, термометров)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внешний осмотр отдельных элементов общедомовых инженерных систем, находящихся внутри квартиры и жилых </w:t>
            </w:r>
            <w:proofErr w:type="gramStart"/>
            <w:r>
              <w:rPr>
                <w:color w:val="000000"/>
              </w:rPr>
              <w:t>помещениях</w:t>
            </w:r>
            <w:proofErr w:type="gramEnd"/>
            <w:r>
              <w:rPr>
                <w:color w:val="000000"/>
              </w:rPr>
              <w:t xml:space="preserve"> в общежитиях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16" w:name="a29"/>
            <w:bookmarkEnd w:id="16"/>
            <w:r>
              <w:rPr>
                <w:color w:val="000000"/>
              </w:rPr>
              <w:t>1.11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системы газоснабжения (кроме работ в квартирах):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17" w:name="a34"/>
            <w:bookmarkEnd w:id="17"/>
            <w:r>
              <w:rPr>
                <w:color w:val="000000"/>
              </w:rPr>
              <w:t>1.11.1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запорных устройств на газопроводах-вводах, вводных газопроводов, внутренних газопроводов до первого запорного устройства, установленного в квартирах, внутренних газопроводов и газоиспользующего оборудования в общежитиях с отключением от газораспределительной системы и испытанием на герметичность воздухом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10 лет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1.11.2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исключен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18" w:name="a35"/>
            <w:bookmarkEnd w:id="18"/>
            <w:r>
              <w:rPr>
                <w:color w:val="000000"/>
              </w:rPr>
              <w:t>1.11.3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техническое обслуживание запорных устройств на газопроводах-вводах, вводных газопроводов и внутренних газопроводов многоквартирных жилых домов сроком эксплуатации свыше 20 лет (за исключением внутренних газопроводов, расположенных внутри квартир) без отключения от газораспределительной системы, в том числе устранение выявленных неисправностей (замена вышедших из строя участков газопроводов до 5 п. м, арматуры и другие работы)</w:t>
            </w:r>
            <w:proofErr w:type="gram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1.11.4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недостатков креплений вводных и внутренних газопроводов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10 лет при проведении работ, указанных в подпункте 1.11.1 настоящего пункта, и в дальнейшем 1 раз в год при проведении работ, указанных в подпункте 1.11.3 настоящего пункта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1.11.5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недостатков покраски вводных и внутренних газопроводов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10 лет при проведении работ, указанных в подпункте 1.11.1 настоящего пункта, и в дальнейшем 1 раз в год при проведении работ, указанных в подпункте 1.11.3 настоящего пункта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1.11.6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недостатков уплотнений футляров газопроводов в местах пересечений стен и перекрытий (уплотнение футляров специальными материалами и оштукатуривание стен в местах прокладки газопровода и футляра)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10 лет при проведении работ, указанных в подпункте 1.11.1 настоящего пункта, и в дальнейшем 1 раз в год при проведении работ, указанных в подпункте 1.11.3 настоящего пункта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1.11.7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газоиспользующего оборудования, установленного в общежитиях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работы, выполняемые в порядке аварийного обслуживания: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замена сгонов на трубопроводе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установка бандажей на трубопроводе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ликвидация засора канализации внутри строения (кроме работ в квартирах и жилых помещениях в общежитиях)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ликвидация засора канализационных труб (лежаков) до первого колодца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заделка свищей и </w:t>
            </w:r>
            <w:proofErr w:type="spellStart"/>
            <w:r>
              <w:rPr>
                <w:color w:val="000000"/>
              </w:rPr>
              <w:t>зачеканка</w:t>
            </w:r>
            <w:proofErr w:type="spellEnd"/>
            <w:r>
              <w:rPr>
                <w:color w:val="000000"/>
              </w:rPr>
              <w:t xml:space="preserve"> раструбов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замена трубопроводов локальными участками до 2 п.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 включительно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ремонт и замена аварийно-поврежденной запорной арматуры</w:t>
            </w:r>
          </w:p>
          <w:p w:rsidR="0049243C" w:rsidRDefault="0049243C" w:rsidP="00135B9F">
            <w:pPr>
              <w:pStyle w:val="table10"/>
              <w:rPr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ликвидация течи путем уплотнения соединения труб, арматуры и нагревательных приборов</w:t>
            </w:r>
          </w:p>
          <w:p w:rsidR="0049243C" w:rsidRDefault="0049243C" w:rsidP="00135B9F">
            <w:pPr>
              <w:pStyle w:val="table10"/>
              <w:rPr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rHeight w:val="20"/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1.12.9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выполнение сварочных работ</w:t>
            </w:r>
          </w:p>
          <w:p w:rsidR="0049243C" w:rsidRDefault="0049243C" w:rsidP="00135B9F">
            <w:pPr>
              <w:pStyle w:val="table10"/>
              <w:spacing w:line="20" w:lineRule="atLeast"/>
              <w:rPr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1.12.10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замена вышедших из строя предохранителей, автоматических выключателей, пакетных переключателей, магнитных пускателей, замена плавких вставок, замена шпилек, подтяжка и зачистка контактов на домовых вводно-распределительных устройствах и щитах, в поэтажных распределительных электрических щитах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откачка воды из подвала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1.12.12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разработка грунта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1.12.13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пробивка отверстий и борозд над скрытыми трубопроводами, электропроводкой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1.12.14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отключение трубопроводов здания, стояков на отдельных участках трубопроводов, опорожнение отключенных участков системы отопления, горячего и холодного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1.12.15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ограждение опасных мест до устранения неисправностей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1.12.16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осмотр инженерных систем, санитарно-технического, электротехнического оборудования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1.12.17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регулировка, наладка системы центрального отопления и горячего водоснабжения (систем автоматического регулирования подачи теплоносителя, насосов, клапанов и иного оборудования) в случаях сбоев в работе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укрепление, герметизация мусороприемных клапанов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ремонт и замена шкафов пожарных гидрантов, уплотнение соединений, замена запорной арматуры системы пожаротушения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Поддержание в исправном и работоспособном состоянии конструктивных элементов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фундаментов и стен подвального этажа (подвала), подполья: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фундаментов и стен подвального этажа (подвала), подполья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укрепление переходных мостиков подвального этажа (подвала), подполья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заделка продухов в цоколях зданий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работы по открытию продухов в цоколях зданий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proofErr w:type="spellStart"/>
            <w:r>
              <w:rPr>
                <w:color w:val="000000"/>
              </w:rPr>
              <w:t>отмостки</w:t>
            </w:r>
            <w:proofErr w:type="spellEnd"/>
            <w:r>
              <w:rPr>
                <w:color w:val="000000"/>
              </w:rPr>
              <w:t xml:space="preserve"> вокруг здания, устройство, ремонт и замена </w:t>
            </w:r>
            <w:proofErr w:type="spellStart"/>
            <w:r>
              <w:rPr>
                <w:color w:val="000000"/>
              </w:rPr>
              <w:t>отмостки</w:t>
            </w:r>
            <w:proofErr w:type="spellEnd"/>
            <w:r>
              <w:rPr>
                <w:color w:val="000000"/>
              </w:rPr>
              <w:t xml:space="preserve"> до 1 кв. м включительно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rHeight w:val="240"/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установка, ремонт, замена на технологическом отверстии (окне) цоколя качающейся дверцы, свободно открывающейся только наружу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стен (за исключением стен подвального этажа (подвала), подполья):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стен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внутренней окраски и отделки при общих осмотрах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наружной окраски и отделки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19" w:name="a33"/>
            <w:bookmarkEnd w:id="19"/>
            <w:r>
              <w:rPr>
                <w:color w:val="000000"/>
              </w:rPr>
              <w:t>2.2.4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устранение мелких неисправностей фасадов (заделка трещин, восстановление отделки площадью до 5 кв. м, в том числе в случаях актов </w:t>
            </w:r>
            <w:proofErr w:type="spellStart"/>
            <w:r>
              <w:rPr>
                <w:color w:val="000000"/>
              </w:rPr>
              <w:t>вандального</w:t>
            </w:r>
            <w:proofErr w:type="spellEnd"/>
            <w:r>
              <w:rPr>
                <w:color w:val="000000"/>
              </w:rPr>
              <w:t xml:space="preserve"> характера)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восстановление указателей дислокации технических помещений и домового оборудования, номерных знаков, аншлагов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укрепление, замена </w:t>
            </w:r>
            <w:proofErr w:type="spellStart"/>
            <w:r>
              <w:rPr>
                <w:color w:val="000000"/>
              </w:rPr>
              <w:t>флагодержателей</w:t>
            </w:r>
            <w:proofErr w:type="spellEnd"/>
            <w:r>
              <w:rPr>
                <w:color w:val="000000"/>
              </w:rPr>
              <w:t>, номерных знаков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протирка номерных знаков, аншлагов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устройство маяков на стенах для наблюдения за деформациями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установка (демонтаж), укрепление информационных досок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междуэтажных перекрытий: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междуэтажных перекрытий в местах общего пользования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утепления чердачных перекрытий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полов в местах общего пользования и жилых помещениях в общежитиях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год**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крыш: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20" w:name="a25"/>
            <w:bookmarkEnd w:id="20"/>
            <w:r>
              <w:rPr>
                <w:color w:val="000000"/>
              </w:rPr>
              <w:lastRenderedPageBreak/>
              <w:t>2.4.1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крыш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год**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укрепление парапетных плит, парапетных ограждений, ограждений крыш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укрепление (со снятием) водосточных труб, колен, воронок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укрепление звеньев водосточных труб без их снятия, произведенное в стременах на высоте до 2 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прочистка систем водостока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необходимости***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21" w:name="a22"/>
            <w:bookmarkEnd w:id="21"/>
            <w:r>
              <w:rPr>
                <w:color w:val="000000"/>
              </w:rPr>
              <w:t>2.4.6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очистка кровли:</w:t>
            </w:r>
            <w:r>
              <w:rPr>
                <w:color w:val="000000"/>
              </w:rPr>
              <w:br/>
              <w:t>от мусора и грязи</w:t>
            </w:r>
            <w:r>
              <w:rPr>
                <w:color w:val="000000"/>
              </w:rPr>
              <w:br/>
              <w:t>от снега и наледи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 раза в год***</w:t>
            </w:r>
            <w:r>
              <w:rPr>
                <w:color w:val="000000"/>
              </w:rPr>
              <w:br/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укрепление оголовков дымовых, вентиляционных труб и металлических покрытий парапетов, восстановление металлических покрытий парапетов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очистка карнизов, парапетов, козырьков от наледи и сосулек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устранение мелких неисправностей мягких кровель (устранение локальными участками </w:t>
            </w:r>
            <w:proofErr w:type="spellStart"/>
            <w:r>
              <w:rPr>
                <w:color w:val="000000"/>
              </w:rPr>
              <w:t>дутиков</w:t>
            </w:r>
            <w:proofErr w:type="spellEnd"/>
            <w:r>
              <w:rPr>
                <w:color w:val="000000"/>
              </w:rPr>
              <w:t xml:space="preserve">, разрывов, трещин, вертикальных участков примыканий площадью до 5 кв. м)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22" w:name="a26"/>
            <w:bookmarkEnd w:id="22"/>
            <w:r>
              <w:rPr>
                <w:color w:val="000000"/>
              </w:rPr>
              <w:t>2.4.10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устранение мелких неисправностей скатных кровель из штучных материалов (шифер, черепица и другие штучные материалы) (заделка трещин, устранение </w:t>
            </w:r>
            <w:proofErr w:type="spellStart"/>
            <w:r>
              <w:rPr>
                <w:color w:val="000000"/>
              </w:rPr>
              <w:t>неплотностей</w:t>
            </w:r>
            <w:proofErr w:type="spellEnd"/>
            <w:r>
              <w:rPr>
                <w:color w:val="000000"/>
              </w:rPr>
              <w:t xml:space="preserve"> в местах сопряжения с выступающими над крышей конструкциями, замена отдельных элементов кровель (асбестоцементных листов до 3 штук, черепицы до 10 штук) или их крепление к обрешетке)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устранение мелких неисправностей стальной кровли (промазка суриковой замазкой либо другим герметизирующим средством свищей, гребней стальной кровли до 5 м на площадь крыши в целом)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окон и дверей (кроме работ в квартирах):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bookmarkStart w:id="23" w:name="a36"/>
            <w:bookmarkEnd w:id="23"/>
            <w:r>
              <w:rPr>
                <w:color w:val="000000"/>
              </w:rPr>
              <w:t>2.5.1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окон и дверей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укрепление дверей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замена разбитых стекол окон и дверей в местах общего пользования, чердачных слуховых окон, окон подвального этажа (подвала), подполья (в том числе в приямках)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укрепление отрывающихся дверных и оконных наличников, </w:t>
            </w:r>
            <w:proofErr w:type="spellStart"/>
            <w:r>
              <w:rPr>
                <w:color w:val="000000"/>
              </w:rPr>
              <w:t>штапиков</w:t>
            </w:r>
            <w:proofErr w:type="spellEnd"/>
            <w:r>
              <w:rPr>
                <w:color w:val="000000"/>
              </w:rPr>
              <w:t>, притворных планок и скоб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подтяжка ослабевших дверных петель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крепление расшатавшихся дверных и оконных ручек, штанг и другой фурнитуры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замена, установка устрой</w:t>
            </w:r>
            <w:proofErr w:type="gramStart"/>
            <w:r>
              <w:rPr>
                <w:color w:val="000000"/>
              </w:rPr>
              <w:t>ств дл</w:t>
            </w:r>
            <w:proofErr w:type="gramEnd"/>
            <w:r>
              <w:rPr>
                <w:color w:val="000000"/>
              </w:rPr>
              <w:t>я </w:t>
            </w:r>
            <w:proofErr w:type="spellStart"/>
            <w:r>
              <w:rPr>
                <w:color w:val="000000"/>
              </w:rPr>
              <w:t>самозакрывания</w:t>
            </w:r>
            <w:proofErr w:type="spellEnd"/>
            <w:r>
              <w:rPr>
                <w:color w:val="000000"/>
              </w:rPr>
              <w:t xml:space="preserve"> дверей (кроме доводчиков дверей подъездов, в том числе входных, а также работ в квартирах и жилых помещениях в общежитиях)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устройство, ремонт, замена уплотнителя в притворах дверей, </w:t>
            </w:r>
            <w:proofErr w:type="spellStart"/>
            <w:r>
              <w:rPr>
                <w:color w:val="000000"/>
              </w:rPr>
              <w:t>подстрагивание</w:t>
            </w:r>
            <w:proofErr w:type="spellEnd"/>
            <w:r>
              <w:rPr>
                <w:color w:val="000000"/>
              </w:rPr>
              <w:t xml:space="preserve"> дверей, окон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регулировка, обслуживание дверных и оконных заполнений из профиля ПВХ, кроме работ в квартирах и жилых помещениях в общежитиях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перегородок в местах общего пользования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лестничных маршей, балконов и балконных ограждений, лоджий, крылец, зонтов, козырьков над входами в подъезды и балконами верхних этажей: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лестничных маршей, балконов и балконных ограждений, лоджий, крылец, зонтов, козырьков над входами в подъезды и балконами верхних этажей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год*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2.7.2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укрепление перил и других элементов лестниц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2.7.3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контрастная окраска ступеней лестничных маршей (входа в подъезд, в подъезде)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2.7.4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очистка козырьков над входами в подъезды от мусора и грязи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2.7.5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очистка козырьков балконов (лоджий), над входами в подъезды от </w:t>
            </w:r>
            <w:r>
              <w:rPr>
                <w:color w:val="000000"/>
              </w:rPr>
              <w:lastRenderedPageBreak/>
              <w:t>наледи и сосулек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2.7.6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заделка выбоин, трещин ступеней и площадок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2.7.7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замена, восстановление решеток, приспособлений для чистки обуви при входе в здание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основные виды работ для печей: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2.8.1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проверка технического состояния печей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2.8.2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проверка работоспособности системы </w:t>
            </w:r>
            <w:proofErr w:type="spellStart"/>
            <w:r>
              <w:rPr>
                <w:color w:val="000000"/>
              </w:rPr>
              <w:t>дымоудаления</w:t>
            </w:r>
            <w:proofErr w:type="spellEnd"/>
            <w:r>
              <w:rPr>
                <w:color w:val="000000"/>
              </w:rPr>
              <w:t xml:space="preserve"> печного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2.8.3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заделка трещин и известковая окраска дымоходов в пространстве чердака, оголовков дымовых труб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2.8.4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очистка печей, дымоходов и дымовых труб от сажи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 год*, в отопительный период не реже 1 раза в 3 месяца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закрытие слуховых окон, люков, входов (выходов) на крыши и в технические помещения (подвальный этаж (подвал), подполье, чердак, технический этаж, машинное помещение лифтов, </w:t>
            </w:r>
            <w:proofErr w:type="spellStart"/>
            <w:r>
              <w:rPr>
                <w:color w:val="000000"/>
              </w:rPr>
              <w:t>электрощитовая</w:t>
            </w:r>
            <w:proofErr w:type="spellEnd"/>
            <w:r>
              <w:rPr>
                <w:color w:val="000000"/>
              </w:rPr>
              <w:t xml:space="preserve"> и другие технические помещения), при необходимости с ремонтом, заменой запирающих устройств</w:t>
            </w:r>
            <w:proofErr w:type="gram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ограждение опасных мест до устранения неисправностей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эксплуатационные испытания наружных стационарных лестниц, ограждений крыш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1 раза в 5 лет</w:t>
            </w:r>
          </w:p>
        </w:tc>
      </w:tr>
      <w:tr w:rsidR="00135B9F" w:rsidTr="00135B9F">
        <w:trPr>
          <w:tblCellSpacing w:w="0" w:type="dxa"/>
        </w:trPr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установка, укрепление, замена защитных сеток (от грызунов, животных, птиц)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5B9F" w:rsidRDefault="00135B9F" w:rsidP="00135B9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</w:tbl>
    <w:p w:rsidR="00135B9F" w:rsidRDefault="00135B9F" w:rsidP="0049243C">
      <w:pPr>
        <w:pStyle w:val="newncpi"/>
        <w:rPr>
          <w:color w:val="000000"/>
        </w:rPr>
      </w:pPr>
      <w:r>
        <w:rPr>
          <w:color w:val="000000"/>
        </w:rPr>
        <w:t> ______________________________</w:t>
      </w:r>
    </w:p>
    <w:p w:rsidR="00135B9F" w:rsidRDefault="00135B9F" w:rsidP="0049243C">
      <w:pPr>
        <w:pStyle w:val="snoski"/>
        <w:spacing w:before="0" w:after="0"/>
        <w:rPr>
          <w:color w:val="000000"/>
        </w:rPr>
      </w:pPr>
      <w:bookmarkStart w:id="24" w:name="a19"/>
      <w:bookmarkEnd w:id="24"/>
      <w:r>
        <w:rPr>
          <w:color w:val="000000"/>
        </w:rPr>
        <w:t>* В том числе при подготовке к условиям осенне-зимнего периода года.</w:t>
      </w:r>
    </w:p>
    <w:p w:rsidR="00135B9F" w:rsidRDefault="00135B9F" w:rsidP="0049243C">
      <w:pPr>
        <w:pStyle w:val="snoski"/>
        <w:spacing w:before="0" w:after="0"/>
        <w:rPr>
          <w:color w:val="000000"/>
        </w:rPr>
      </w:pPr>
      <w:bookmarkStart w:id="25" w:name="a20"/>
      <w:bookmarkEnd w:id="25"/>
      <w:r>
        <w:rPr>
          <w:color w:val="000000"/>
        </w:rPr>
        <w:t>** В том числе при подготовке к условиям весенне-летнего периода года.</w:t>
      </w:r>
    </w:p>
    <w:p w:rsidR="00135B9F" w:rsidRDefault="00135B9F" w:rsidP="0049243C">
      <w:pPr>
        <w:pStyle w:val="snoski"/>
        <w:spacing w:before="0" w:after="0"/>
        <w:rPr>
          <w:color w:val="000000"/>
        </w:rPr>
      </w:pPr>
      <w:bookmarkStart w:id="26" w:name="a21"/>
      <w:bookmarkEnd w:id="26"/>
      <w:r>
        <w:rPr>
          <w:color w:val="000000"/>
        </w:rPr>
        <w:t>*** В том числе при подготовке к условиям как весенне-летнего, так и осенне-зимнего периода года.</w:t>
      </w:r>
    </w:p>
    <w:p w:rsidR="00135B9F" w:rsidRDefault="00135B9F" w:rsidP="0049243C">
      <w:pPr>
        <w:pStyle w:val="snoski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135B9F" w:rsidRDefault="00135B9F" w:rsidP="00135B9F">
      <w:pPr>
        <w:pStyle w:val="snoski"/>
        <w:spacing w:after="240"/>
        <w:rPr>
          <w:color w:val="000000"/>
        </w:rPr>
      </w:pPr>
      <w:r>
        <w:rPr>
          <w:color w:val="000000"/>
        </w:rPr>
        <w:t> </w:t>
      </w:r>
    </w:p>
    <w:p w:rsidR="00135B9F" w:rsidRDefault="00135B9F"/>
    <w:sectPr w:rsidR="00135B9F" w:rsidSect="003B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4F"/>
    <w:rsid w:val="000739FD"/>
    <w:rsid w:val="000F5246"/>
    <w:rsid w:val="0012308A"/>
    <w:rsid w:val="00135B9F"/>
    <w:rsid w:val="001D4038"/>
    <w:rsid w:val="00391AA5"/>
    <w:rsid w:val="003B152D"/>
    <w:rsid w:val="0049243C"/>
    <w:rsid w:val="00557D7E"/>
    <w:rsid w:val="00596CCA"/>
    <w:rsid w:val="00663D09"/>
    <w:rsid w:val="00672589"/>
    <w:rsid w:val="007B3C09"/>
    <w:rsid w:val="00AB514F"/>
    <w:rsid w:val="00B049F0"/>
    <w:rsid w:val="00C36165"/>
    <w:rsid w:val="00CD2253"/>
    <w:rsid w:val="00E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14F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0739FD"/>
    <w:rPr>
      <w:color w:val="000000"/>
      <w:shd w:val="clear" w:color="auto" w:fill="FFFF00"/>
    </w:rPr>
  </w:style>
  <w:style w:type="paragraph" w:customStyle="1" w:styleId="1">
    <w:name w:val="Название1"/>
    <w:basedOn w:val="a"/>
    <w:rsid w:val="000739FD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0739F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739F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739F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739F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739F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739FD"/>
    <w:rPr>
      <w:rFonts w:ascii="Times New Roman" w:hAnsi="Times New Roman" w:cs="Times New Roman" w:hint="default"/>
      <w:i/>
      <w:iCs/>
    </w:rPr>
  </w:style>
  <w:style w:type="paragraph" w:customStyle="1" w:styleId="agree">
    <w:name w:val="agree"/>
    <w:basedOn w:val="a"/>
    <w:rsid w:val="00135B9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135B9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135B9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135B9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135B9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135B9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135B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135B9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rsid w:val="00135B9F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135B9F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135B9F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135B9F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135B9F"/>
    <w:pPr>
      <w:spacing w:after="28" w:line="240" w:lineRule="auto"/>
    </w:pPr>
    <w:rPr>
      <w:rFonts w:ascii="Times New Roman" w:hAnsi="Times New Roman" w:cs="Times New Roman"/>
      <w:i/>
      <w:iCs/>
    </w:rPr>
  </w:style>
  <w:style w:type="character" w:customStyle="1" w:styleId="post">
    <w:name w:val="post"/>
    <w:basedOn w:val="a0"/>
    <w:rsid w:val="00135B9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35B9F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14F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0739FD"/>
    <w:rPr>
      <w:color w:val="000000"/>
      <w:shd w:val="clear" w:color="auto" w:fill="FFFF00"/>
    </w:rPr>
  </w:style>
  <w:style w:type="paragraph" w:customStyle="1" w:styleId="1">
    <w:name w:val="Название1"/>
    <w:basedOn w:val="a"/>
    <w:rsid w:val="000739FD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0739F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739F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739F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739F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739F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739FD"/>
    <w:rPr>
      <w:rFonts w:ascii="Times New Roman" w:hAnsi="Times New Roman" w:cs="Times New Roman" w:hint="default"/>
      <w:i/>
      <w:iCs/>
    </w:rPr>
  </w:style>
  <w:style w:type="paragraph" w:customStyle="1" w:styleId="agree">
    <w:name w:val="agree"/>
    <w:basedOn w:val="a"/>
    <w:rsid w:val="00135B9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135B9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135B9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135B9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135B9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135B9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135B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135B9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rsid w:val="00135B9F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135B9F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135B9F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135B9F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135B9F"/>
    <w:pPr>
      <w:spacing w:after="28" w:line="240" w:lineRule="auto"/>
    </w:pPr>
    <w:rPr>
      <w:rFonts w:ascii="Times New Roman" w:hAnsi="Times New Roman" w:cs="Times New Roman"/>
      <w:i/>
      <w:iCs/>
    </w:rPr>
  </w:style>
  <w:style w:type="character" w:customStyle="1" w:styleId="post">
    <w:name w:val="post"/>
    <w:basedOn w:val="a0"/>
    <w:rsid w:val="00135B9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35B9F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Zhulego_ev</dc:creator>
  <cp:lastModifiedBy>Булатов Павел Владимирович</cp:lastModifiedBy>
  <cp:revision>2</cp:revision>
  <dcterms:created xsi:type="dcterms:W3CDTF">2025-02-03T05:24:00Z</dcterms:created>
  <dcterms:modified xsi:type="dcterms:W3CDTF">2025-02-03T05:24:00Z</dcterms:modified>
</cp:coreProperties>
</file>