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39" w:rsidRPr="008B0239" w:rsidRDefault="008B0239" w:rsidP="008B0239">
      <w:pPr>
        <w:shd w:val="clear" w:color="auto" w:fill="FFFFFF"/>
        <w:spacing w:after="0" w:line="280" w:lineRule="exact"/>
        <w:ind w:left="4536"/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</w:pPr>
      <w:r w:rsidRPr="008B0239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УТВЕРЖДЕНО</w:t>
      </w:r>
    </w:p>
    <w:p w:rsidR="008B0239" w:rsidRPr="008B0239" w:rsidRDefault="008B0239" w:rsidP="008B0239">
      <w:pPr>
        <w:shd w:val="clear" w:color="auto" w:fill="FFFFFF"/>
        <w:spacing w:after="0" w:line="280" w:lineRule="exact"/>
        <w:ind w:left="4536"/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</w:pPr>
      <w:r w:rsidRPr="008B0239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 xml:space="preserve">Протоколом заседания комиссии </w:t>
      </w:r>
    </w:p>
    <w:p w:rsidR="008B0239" w:rsidRPr="008B0239" w:rsidRDefault="008B0239" w:rsidP="008B0239">
      <w:pPr>
        <w:shd w:val="clear" w:color="auto" w:fill="FFFFFF"/>
        <w:spacing w:after="0" w:line="280" w:lineRule="exact"/>
        <w:ind w:left="4536"/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</w:pPr>
      <w:r w:rsidRPr="008B0239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по противодействию коррупции</w:t>
      </w:r>
    </w:p>
    <w:p w:rsidR="008B0239" w:rsidRPr="00DD3F49" w:rsidRDefault="00B77234" w:rsidP="008B0239">
      <w:pPr>
        <w:shd w:val="clear" w:color="auto" w:fill="FFFFFF"/>
        <w:spacing w:after="0" w:line="280" w:lineRule="exact"/>
        <w:ind w:left="4536"/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28</w:t>
      </w:r>
      <w:r w:rsidR="008B0239" w:rsidRPr="00DD3F49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12</w:t>
      </w:r>
      <w:r w:rsidR="008B0239" w:rsidRPr="00DD3F49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.202</w:t>
      </w:r>
      <w:r w:rsidR="005E7531" w:rsidRPr="00DD3F49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3</w:t>
      </w:r>
      <w:r w:rsidR="008B0239" w:rsidRPr="00DD3F49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 xml:space="preserve"> №</w:t>
      </w:r>
      <w:r w:rsidR="005E7531" w:rsidRPr="00DD3F49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 xml:space="preserve"> 3</w:t>
      </w:r>
    </w:p>
    <w:p w:rsidR="005E7531" w:rsidRDefault="005E7531" w:rsidP="008B0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lang w:eastAsia="ru-RU"/>
        </w:rPr>
      </w:pPr>
    </w:p>
    <w:p w:rsidR="008B0239" w:rsidRPr="008B0239" w:rsidRDefault="008B0239" w:rsidP="008B0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B023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lang w:eastAsia="ru-RU"/>
        </w:rPr>
        <w:t>ПЛАН</w:t>
      </w:r>
      <w:r w:rsidRPr="008B023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lang w:eastAsia="ru-RU"/>
        </w:rPr>
        <w:softHyphen/>
      </w:r>
    </w:p>
    <w:p w:rsidR="008B0239" w:rsidRPr="008B0239" w:rsidRDefault="008B0239" w:rsidP="008B0239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B023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lang w:eastAsia="ru-RU"/>
        </w:rPr>
        <w:t xml:space="preserve">работы комиссии по противодействию коррупции в администрации Ленинского района </w:t>
      </w:r>
      <w:proofErr w:type="gramStart"/>
      <w:r w:rsidRPr="008B023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lang w:eastAsia="ru-RU"/>
        </w:rPr>
        <w:t>г</w:t>
      </w:r>
      <w:proofErr w:type="gramEnd"/>
      <w:r w:rsidRPr="008B023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lang w:eastAsia="ru-RU"/>
        </w:rPr>
        <w:t> </w:t>
      </w:r>
      <w:r w:rsidRPr="008B023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lang w:eastAsia="ru-RU"/>
        </w:rPr>
        <w:t>Бобруйска на 202</w:t>
      </w:r>
      <w:r w:rsidR="005E753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lang w:eastAsia="ru-RU"/>
        </w:rPr>
        <w:t>4</w:t>
      </w:r>
      <w:r w:rsidRPr="008B023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lang w:eastAsia="ru-RU"/>
        </w:rPr>
        <w:t xml:space="preserve"> год</w:t>
      </w:r>
    </w:p>
    <w:tbl>
      <w:tblPr>
        <w:tblW w:w="10632" w:type="dxa"/>
        <w:tblInd w:w="-7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"/>
        <w:gridCol w:w="5252"/>
        <w:gridCol w:w="1599"/>
        <w:gridCol w:w="3216"/>
      </w:tblGrid>
      <w:tr w:rsidR="008B0239" w:rsidRPr="008B0239" w:rsidTr="00B7723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B0239" w:rsidRPr="00B77234" w:rsidRDefault="008B0239" w:rsidP="00B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№</w:t>
            </w: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proofErr w:type="spellStart"/>
            <w:proofErr w:type="gramStart"/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/</w:t>
            </w:r>
            <w:proofErr w:type="spellStart"/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B0239" w:rsidRPr="00B77234" w:rsidRDefault="008B0239" w:rsidP="00B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Рассматриваемые вопросы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B0239" w:rsidRPr="00B77234" w:rsidRDefault="008B0239" w:rsidP="00B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Сроки</w:t>
            </w: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  <w:t>исполнения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B0239" w:rsidRPr="00B77234" w:rsidRDefault="008B0239" w:rsidP="00B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Ответственный</w:t>
            </w:r>
          </w:p>
          <w:p w:rsidR="008B0239" w:rsidRPr="00B77234" w:rsidRDefault="008B0239" w:rsidP="00B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исполнитель</w:t>
            </w: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softHyphen/>
            </w:r>
          </w:p>
        </w:tc>
      </w:tr>
      <w:tr w:rsidR="008B0239" w:rsidRPr="008B0239" w:rsidTr="00B7723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B0239" w:rsidRPr="00B77234" w:rsidRDefault="008B0239" w:rsidP="00B7723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B0239" w:rsidRPr="00B77234" w:rsidRDefault="008B0239" w:rsidP="00DD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Проведение семинара</w:t>
            </w:r>
            <w:r w:rsidR="00DD3F49"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на тему</w:t>
            </w: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DD3F49"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«О противодействии коррупции» </w:t>
            </w: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 работниками администрации</w:t>
            </w:r>
            <w:r w:rsidR="005E7531"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Ленинского района </w:t>
            </w:r>
            <w:proofErr w:type="gramStart"/>
            <w:r w:rsidR="005E7531"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</w:t>
            </w:r>
            <w:proofErr w:type="gramEnd"/>
            <w:r w:rsidR="005E7531"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 Бобруйска</w:t>
            </w: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руководителями подведомственных администрации Ленинского ра</w:t>
            </w:r>
            <w:r w:rsidR="005E7531"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йона г. Бобруйска организаций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B0239" w:rsidRPr="00B77234" w:rsidRDefault="008B0239" w:rsidP="00B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квартал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B0239" w:rsidRPr="00B77234" w:rsidRDefault="00B77234" w:rsidP="008B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</w:t>
            </w:r>
            <w:r w:rsidR="008B0239"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ачальник отдела организационно-кадровой работы администрации Ленинского района </w:t>
            </w:r>
            <w:proofErr w:type="gramStart"/>
            <w:r w:rsidR="008B0239"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</w:t>
            </w:r>
            <w:proofErr w:type="gramEnd"/>
            <w:r w:rsidR="008B0239"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 Бобруйска</w:t>
            </w:r>
          </w:p>
        </w:tc>
      </w:tr>
      <w:tr w:rsidR="008B0239" w:rsidRPr="008B0239" w:rsidTr="00B7723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B0239" w:rsidRPr="00B77234" w:rsidRDefault="008B0239" w:rsidP="00B7723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B0239" w:rsidRPr="00B77234" w:rsidRDefault="008B0239" w:rsidP="008B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Отчеты руководителей управления социальной защиты</w:t>
            </w:r>
            <w:r w:rsidR="007E43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Ленинского района </w:t>
            </w:r>
            <w:proofErr w:type="gramStart"/>
            <w:r w:rsidR="007E43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</w:t>
            </w:r>
            <w:proofErr w:type="gramEnd"/>
            <w:r w:rsidR="007E43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 </w:t>
            </w:r>
            <w:r w:rsidR="005E7531"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Бобруйска</w:t>
            </w: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учреждения «</w:t>
            </w:r>
            <w:r w:rsidR="005E7531"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Территориальный центр социального обслуживания населения </w:t>
            </w: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Ленинского района г. Бобруйска»</w:t>
            </w:r>
            <w:r w:rsidR="005E7531"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отдела по образованию администрации Ленинского района г. Бобруйска, </w:t>
            </w: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 соблюдении порядка осуществления закупок товаров (работ, услуг), подрядных торгов, о состоянии дебиторской задолженности, обоснованности расходования бюджетных средств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B0239" w:rsidRPr="00B77234" w:rsidRDefault="008B0239" w:rsidP="00B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полугодие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B0239" w:rsidRPr="00B77234" w:rsidRDefault="008B0239" w:rsidP="005E7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начальник отдела по образованию администрации</w:t>
            </w:r>
            <w:r w:rsidR="005E7531"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Ленинского района </w:t>
            </w:r>
            <w:proofErr w:type="gramStart"/>
            <w:r w:rsidR="005E7531"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</w:t>
            </w:r>
            <w:proofErr w:type="gramEnd"/>
            <w:r w:rsidR="005E7531"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 Бобруйска</w:t>
            </w: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  <w:r w:rsidR="005E7531"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начальник управления социальной защиты администрации</w:t>
            </w:r>
            <w:r w:rsidR="005E7531"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Ленинского района г. Бобруйска</w:t>
            </w: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r w:rsidR="00DD3F49"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директор </w:t>
            </w:r>
            <w:r w:rsidR="005E7531"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учреждения</w:t>
            </w: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«</w:t>
            </w:r>
            <w:r w:rsidR="005E7531"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Территориальный центр социального обслуживания населения </w:t>
            </w: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Ленинского района г. Бобруйска»</w:t>
            </w:r>
          </w:p>
        </w:tc>
      </w:tr>
      <w:tr w:rsidR="00B77234" w:rsidRPr="008B0239" w:rsidTr="00B77234">
        <w:trPr>
          <w:trHeight w:val="2125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B77234" w:rsidRPr="00B77234" w:rsidRDefault="00B77234" w:rsidP="00B7723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B77234" w:rsidRPr="00B77234" w:rsidRDefault="00B77234" w:rsidP="008B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Отчеты о результатах проведенной работы по проверке деклараций о доходах и имуществе государственных должностных лиц, выполнении требований, предусмотренных положением о порядке проверки и хранения деклараций о доходах и имуществе, утвержденным постановлением Совета Министров Республики Беларусь 16.01.2016 №19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B77234" w:rsidRPr="00B77234" w:rsidRDefault="00B77234" w:rsidP="00B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 полугодие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B77234" w:rsidRPr="00B77234" w:rsidRDefault="00B77234" w:rsidP="00B77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начальник отдела по образованию администрации,</w:t>
            </w: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  <w:t>начальник управления социальной защиты администрации, начальник отдела организационно-кадровой работы адм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инистрации Ленинского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 </w:t>
            </w: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Бобруйска</w:t>
            </w:r>
          </w:p>
        </w:tc>
      </w:tr>
      <w:tr w:rsidR="00B77234" w:rsidRPr="008B0239" w:rsidTr="00B77234">
        <w:trPr>
          <w:trHeight w:val="1693"/>
        </w:trPr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B77234" w:rsidRPr="00B77234" w:rsidRDefault="00B77234" w:rsidP="00B7723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B77234" w:rsidRPr="00B77234" w:rsidRDefault="00B77234" w:rsidP="00B77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 проведенной работе по выявлению правонарушений коррупционной направленности путем использования «телефонов доверия», «Горячей линии», интернет- сайта администрации района, организации разъяснительной работы в рамках проведения единых дней информирования, и результатах проводимого анкетирования членов трудовых коллективов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B77234" w:rsidRPr="00B77234" w:rsidRDefault="00B77234" w:rsidP="00B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 полугодие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B77234" w:rsidRPr="00B77234" w:rsidRDefault="00B77234" w:rsidP="0077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заведующий сектором идеологической работ</w:t>
            </w: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softHyphen/>
              <w:t>ы и</w:t>
            </w: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softHyphen/>
              <w:t xml:space="preserve"> по делам молодежи администрации Ленинского района г</w:t>
            </w:r>
            <w:proofErr w:type="gramStart"/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.Б</w:t>
            </w:r>
            <w:proofErr w:type="gramEnd"/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обруйска</w:t>
            </w:r>
          </w:p>
        </w:tc>
      </w:tr>
      <w:tr w:rsidR="008B0239" w:rsidRPr="008B0239" w:rsidTr="00B7723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B0239" w:rsidRPr="00B77234" w:rsidRDefault="008B0239" w:rsidP="00B7723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B0239" w:rsidRPr="00B77234" w:rsidRDefault="008B0239" w:rsidP="008B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Рассмотрение информаций, поступающих из вышестоящих государственных органов, правоохранительных органов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B0239" w:rsidRPr="00B77234" w:rsidRDefault="008B0239" w:rsidP="00B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 мере поступления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B0239" w:rsidRPr="00B77234" w:rsidRDefault="008B0239" w:rsidP="008B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начальник отдела организационно-кадровой работы администрации Ленинского района </w:t>
            </w:r>
            <w:proofErr w:type="gramStart"/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</w:t>
            </w:r>
            <w:proofErr w:type="gramEnd"/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 Бобруйска</w:t>
            </w:r>
          </w:p>
        </w:tc>
      </w:tr>
      <w:tr w:rsidR="008B0239" w:rsidRPr="008B0239" w:rsidTr="00B77234">
        <w:trPr>
          <w:trHeight w:val="859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B0239" w:rsidRPr="00B77234" w:rsidRDefault="008B0239" w:rsidP="00B7723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B0239" w:rsidRPr="00B77234" w:rsidRDefault="008B0239" w:rsidP="008B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Обмен информацией, полученной на курсах (семинарах) повышения квалификации по вопросам предупреждения коррупции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B0239" w:rsidRPr="00B77234" w:rsidRDefault="008B0239" w:rsidP="00B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 мере поступления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B0239" w:rsidRPr="00B77234" w:rsidRDefault="008B0239" w:rsidP="008B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начальник отдела организационно-кадровой работы администрации Ленинского района г</w:t>
            </w:r>
            <w:proofErr w:type="gramStart"/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.Б</w:t>
            </w:r>
            <w:proofErr w:type="gramEnd"/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обруйска</w:t>
            </w:r>
          </w:p>
        </w:tc>
      </w:tr>
      <w:tr w:rsidR="008B0239" w:rsidRPr="008B0239" w:rsidTr="00B7723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B0239" w:rsidRPr="00B77234" w:rsidRDefault="008B0239" w:rsidP="00B7723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B0239" w:rsidRPr="00B77234" w:rsidRDefault="008B0239" w:rsidP="00242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Подготовка для рассмотрения на заседании комиссии плана мероприятий на 20</w:t>
            </w:r>
            <w:r w:rsidR="002423F7"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25</w:t>
            </w: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B0239" w:rsidRPr="00B77234" w:rsidRDefault="008B0239" w:rsidP="00B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 квартал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B0239" w:rsidRPr="00B77234" w:rsidRDefault="008B0239" w:rsidP="008B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72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секретарь комиссии</w:t>
            </w:r>
          </w:p>
        </w:tc>
      </w:tr>
    </w:tbl>
    <w:p w:rsidR="00825EA0" w:rsidRPr="008B0239" w:rsidRDefault="008B0239" w:rsidP="008B0239">
      <w:pPr>
        <w:shd w:val="clear" w:color="auto" w:fill="FFFFFF"/>
        <w:spacing w:after="187" w:line="240" w:lineRule="auto"/>
        <w:jc w:val="both"/>
        <w:rPr>
          <w:color w:val="000000" w:themeColor="text1"/>
        </w:rPr>
      </w:pPr>
      <w:r w:rsidRPr="008B0239">
        <w:rPr>
          <w:rFonts w:ascii="Times New Roman" w:eastAsia="Times New Roman" w:hAnsi="Times New Roman" w:cs="Times New Roman"/>
          <w:iCs/>
          <w:color w:val="000000" w:themeColor="text1"/>
          <w:sz w:val="30"/>
          <w:lang w:eastAsia="ru-RU"/>
        </w:rPr>
        <w:t xml:space="preserve">Примечание: должностные лица, указанные в графе «Ответственный исполнитель», представляют в комиссию по противодействию коррупции в администрации Ленинского района </w:t>
      </w:r>
      <w:proofErr w:type="gramStart"/>
      <w:r w:rsidRPr="008B0239">
        <w:rPr>
          <w:rFonts w:ascii="Times New Roman" w:eastAsia="Times New Roman" w:hAnsi="Times New Roman" w:cs="Times New Roman"/>
          <w:iCs/>
          <w:color w:val="000000" w:themeColor="text1"/>
          <w:sz w:val="30"/>
          <w:lang w:eastAsia="ru-RU"/>
        </w:rPr>
        <w:t>г</w:t>
      </w:r>
      <w:proofErr w:type="gramEnd"/>
      <w:r w:rsidRPr="008B0239">
        <w:rPr>
          <w:rFonts w:ascii="Times New Roman" w:eastAsia="Times New Roman" w:hAnsi="Times New Roman" w:cs="Times New Roman"/>
          <w:iCs/>
          <w:color w:val="000000" w:themeColor="text1"/>
          <w:sz w:val="30"/>
          <w:lang w:eastAsia="ru-RU"/>
        </w:rPr>
        <w:t>. Бобруйска информацию по теме рассматриваемого вопроса.</w:t>
      </w:r>
    </w:p>
    <w:sectPr w:rsidR="00825EA0" w:rsidRPr="008B0239" w:rsidSect="008B0239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0FB0"/>
    <w:multiLevelType w:val="hybridMultilevel"/>
    <w:tmpl w:val="FA9CC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B0239"/>
    <w:rsid w:val="0006591A"/>
    <w:rsid w:val="002423F7"/>
    <w:rsid w:val="002822DA"/>
    <w:rsid w:val="003F48D7"/>
    <w:rsid w:val="005E7531"/>
    <w:rsid w:val="006067E9"/>
    <w:rsid w:val="0071083B"/>
    <w:rsid w:val="00773CEE"/>
    <w:rsid w:val="007E4371"/>
    <w:rsid w:val="00825EA0"/>
    <w:rsid w:val="008B0239"/>
    <w:rsid w:val="0092712C"/>
    <w:rsid w:val="00B77234"/>
    <w:rsid w:val="00BE5719"/>
    <w:rsid w:val="00C65C2C"/>
    <w:rsid w:val="00DD3F49"/>
    <w:rsid w:val="00E6302E"/>
    <w:rsid w:val="00E7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239"/>
    <w:rPr>
      <w:b/>
      <w:bCs/>
    </w:rPr>
  </w:style>
  <w:style w:type="character" w:styleId="a5">
    <w:name w:val="Emphasis"/>
    <w:basedOn w:val="a0"/>
    <w:uiPriority w:val="20"/>
    <w:qFormat/>
    <w:rsid w:val="008B0239"/>
    <w:rPr>
      <w:i/>
      <w:iCs/>
    </w:rPr>
  </w:style>
  <w:style w:type="paragraph" w:styleId="a6">
    <w:name w:val="List Paragraph"/>
    <w:basedOn w:val="a"/>
    <w:uiPriority w:val="34"/>
    <w:qFormat/>
    <w:rsid w:val="00B772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CF40A-F79D-4C6F-AEC5-B2977F3C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pas_aa</dc:creator>
  <cp:keywords/>
  <dc:description/>
  <cp:lastModifiedBy>pas_aa</cp:lastModifiedBy>
  <cp:revision>8</cp:revision>
  <cp:lastPrinted>2024-01-11T09:59:00Z</cp:lastPrinted>
  <dcterms:created xsi:type="dcterms:W3CDTF">2023-01-16T05:28:00Z</dcterms:created>
  <dcterms:modified xsi:type="dcterms:W3CDTF">2024-01-11T09:59:00Z</dcterms:modified>
</cp:coreProperties>
</file>