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710" w:rsidRPr="00400C57" w:rsidRDefault="00092710" w:rsidP="00400C57">
      <w:pPr>
        <w:pStyle w:val="a8"/>
        <w:numPr>
          <w:ilvl w:val="0"/>
          <w:numId w:val="45"/>
        </w:num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400C57">
        <w:rPr>
          <w:rFonts w:ascii="Times New Roman" w:eastAsia="Times New Roman" w:hAnsi="Times New Roman" w:cs="Times New Roman"/>
          <w:b/>
          <w:bCs/>
          <w:sz w:val="30"/>
          <w:szCs w:val="30"/>
        </w:rPr>
        <w:t>МЫ ВМЕСТЕ НАВСЕГДА:</w:t>
      </w:r>
      <w:r w:rsidR="00400C57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</w:t>
      </w:r>
      <w:r w:rsidRPr="00400C57">
        <w:rPr>
          <w:rFonts w:ascii="Times New Roman" w:eastAsia="Times New Roman" w:hAnsi="Times New Roman" w:cs="Times New Roman"/>
          <w:b/>
          <w:bCs/>
          <w:sz w:val="30"/>
          <w:szCs w:val="30"/>
        </w:rPr>
        <w:t>К 85-ЛЕТИЮ ВОССОЕДИНЕНИЯ ЗАПАДНОЙ БЕЛАРУСИ И БССР</w:t>
      </w:r>
    </w:p>
    <w:p w:rsidR="005606FB" w:rsidRPr="00092710" w:rsidRDefault="005606FB" w:rsidP="005606FB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092710" w:rsidRPr="00092710" w:rsidRDefault="00092710" w:rsidP="0036736C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sz w:val="30"/>
          <w:szCs w:val="30"/>
        </w:rPr>
        <w:t>В истории человечества найдется мало государств, которые были бы разъединены, но всё-таки воссоединились. Снова стали одним целым. И наша страна</w:t>
      </w:r>
      <w:r w:rsidRPr="00092710">
        <w:rPr>
          <w:rFonts w:ascii="Times New Roman" w:eastAsia="Times New Roman" w:hAnsi="Times New Roman" w:cs="Times New Roman"/>
          <w:sz w:val="30"/>
          <w:szCs w:val="30"/>
          <w:lang w:val="en-US"/>
        </w:rPr>
        <w:t> 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>– один из немногих, можно даже сказать, уникальных примеров.</w:t>
      </w:r>
    </w:p>
    <w:p w:rsidR="00092710" w:rsidRPr="00092710" w:rsidRDefault="00092710" w:rsidP="0036736C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85 лет назад произошло воссоединение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нашей страны,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белорусского народа.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С тех пор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мы едины территориально и духовно.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И никто не вправе сказать, что кто-то, кроме нас самих, решает судьбу нашей свободной Родины.</w:t>
      </w:r>
    </w:p>
    <w:p w:rsidR="00092710" w:rsidRPr="00092710" w:rsidRDefault="00092710" w:rsidP="0036736C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sz w:val="30"/>
          <w:szCs w:val="30"/>
        </w:rPr>
        <w:t>Давайте вспомним, что этому событию предшествовало.</w:t>
      </w:r>
    </w:p>
    <w:p w:rsidR="00092710" w:rsidRDefault="00092710" w:rsidP="0036736C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sz w:val="30"/>
          <w:szCs w:val="30"/>
        </w:rPr>
        <w:t>После краха Российской империи в условиях Первой мировой войны активизировался поиск моделей государственности Беларуси.</w:t>
      </w:r>
    </w:p>
    <w:p w:rsidR="00092710" w:rsidRPr="00092710" w:rsidRDefault="00092710" w:rsidP="0036736C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sz w:val="30"/>
          <w:szCs w:val="30"/>
        </w:rPr>
        <w:t>Часть белорусских «активистов» пыталась найти себе покровителей среди еще воюющих держав либо заручиться их поддержкой. Безрезультатно.</w:t>
      </w:r>
    </w:p>
    <w:p w:rsidR="00092710" w:rsidRPr="00092710" w:rsidRDefault="00092710" w:rsidP="0036736C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Шансов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на успех у «деятелей» БНР не было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ни одного.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Просто потому, что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независимости на штыках оккупантов не бывает!</w:t>
      </w:r>
    </w:p>
    <w:p w:rsidR="00092710" w:rsidRPr="00092710" w:rsidRDefault="00092710" w:rsidP="0036736C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sz w:val="30"/>
          <w:szCs w:val="30"/>
        </w:rPr>
        <w:t>Кстати, аналогичные «потуги» в разных регионах планеты мы наблюдаем и сегодня.</w:t>
      </w:r>
    </w:p>
    <w:p w:rsidR="00092710" w:rsidRDefault="00092710" w:rsidP="0036736C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Реальную возможность становления государственности белорусам предоставила именно советская власть.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После создания 1 января 1919</w:t>
      </w:r>
      <w:r w:rsidRPr="00092710">
        <w:rPr>
          <w:rFonts w:ascii="Times New Roman" w:eastAsia="Times New Roman" w:hAnsi="Times New Roman" w:cs="Times New Roman"/>
          <w:sz w:val="30"/>
          <w:szCs w:val="30"/>
          <w:lang w:val="en-US"/>
        </w:rPr>
        <w:t> 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>г.</w:t>
      </w:r>
      <w:r w:rsidRPr="00092710">
        <w:rPr>
          <w:rFonts w:ascii="Times New Roman" w:eastAsia="Times New Roman" w:hAnsi="Times New Roman" w:cs="Times New Roman"/>
          <w:sz w:val="30"/>
          <w:szCs w:val="30"/>
          <w:lang w:val="en-US"/>
        </w:rPr>
        <w:t> 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>Социалистической Советской Республики Беларуси (ССРБ) народ сам вершил свою судьбу на родной земле.</w:t>
      </w:r>
    </w:p>
    <w:p w:rsidR="00092710" w:rsidRPr="00092710" w:rsidRDefault="00092710" w:rsidP="0036736C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Давайте вспомним исторический факт. В 1918 году Совет Народных Комиссаров РСФСР своим декретом отменил действие международных договоров Российской империи с Пруссией и Австрией. Среди прочих были аннулированы и соглашения, касавшиеся разделов Речи </w:t>
      </w:r>
      <w:proofErr w:type="spellStart"/>
      <w:r w:rsidRPr="00092710">
        <w:rPr>
          <w:rFonts w:ascii="Times New Roman" w:eastAsia="Times New Roman" w:hAnsi="Times New Roman" w:cs="Times New Roman"/>
          <w:sz w:val="30"/>
          <w:szCs w:val="30"/>
        </w:rPr>
        <w:t>Посполитой</w:t>
      </w:r>
      <w:proofErr w:type="spellEnd"/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. Так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советская власть отказалась от любых претензий на территорию Польши и признала её независимость.</w:t>
      </w:r>
    </w:p>
    <w:p w:rsidR="00092710" w:rsidRPr="00092710" w:rsidRDefault="00092710" w:rsidP="0036736C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Однако польские правители находились в иллюзиях Польши «от </w:t>
      </w:r>
      <w:proofErr w:type="spellStart"/>
      <w:r w:rsidRPr="00092710">
        <w:rPr>
          <w:rFonts w:ascii="Times New Roman" w:eastAsia="Times New Roman" w:hAnsi="Times New Roman" w:cs="Times New Roman"/>
          <w:sz w:val="30"/>
          <w:szCs w:val="30"/>
        </w:rPr>
        <w:t>можа</w:t>
      </w:r>
      <w:proofErr w:type="spellEnd"/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до </w:t>
      </w:r>
      <w:proofErr w:type="spellStart"/>
      <w:r w:rsidRPr="00092710">
        <w:rPr>
          <w:rFonts w:ascii="Times New Roman" w:eastAsia="Times New Roman" w:hAnsi="Times New Roman" w:cs="Times New Roman"/>
          <w:sz w:val="30"/>
          <w:szCs w:val="30"/>
        </w:rPr>
        <w:t>можа</w:t>
      </w:r>
      <w:proofErr w:type="spellEnd"/>
      <w:r w:rsidRPr="00092710">
        <w:rPr>
          <w:rFonts w:ascii="Times New Roman" w:eastAsia="Times New Roman" w:hAnsi="Times New Roman" w:cs="Times New Roman"/>
          <w:sz w:val="30"/>
          <w:szCs w:val="30"/>
        </w:rPr>
        <w:t>».</w:t>
      </w:r>
    </w:p>
    <w:p w:rsidR="00092710" w:rsidRPr="00092710" w:rsidRDefault="00092710" w:rsidP="0036736C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sz w:val="30"/>
          <w:szCs w:val="30"/>
        </w:rPr>
        <w:t>И в 1919 году Польша военной силой забрала под себя часть белорусской территории, никогда ранее полякам не принадлежавшей.</w:t>
      </w:r>
    </w:p>
    <w:p w:rsidR="00092710" w:rsidRPr="00092710" w:rsidRDefault="00092710" w:rsidP="0036736C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sz w:val="30"/>
          <w:szCs w:val="30"/>
        </w:rPr>
        <w:t>Это произошло потому, что в первые годы после Октябрьской революции 1917 года в условиях гражданской войны, иностранной интервенции и внутренних противоречий у большевиков остро не хватало сил для сражений на нескольких фронтах. Большое влияние на поражение Красной Армии в польско-советской войне оказала и всесторонняя помощь Польше странами Антанты. Благодаря их финансовым и материальным вливаниям, к весне 1920</w:t>
      </w:r>
      <w:r w:rsidRPr="00092710">
        <w:rPr>
          <w:rFonts w:ascii="Times New Roman" w:eastAsia="Times New Roman" w:hAnsi="Times New Roman" w:cs="Times New Roman"/>
          <w:sz w:val="30"/>
          <w:szCs w:val="30"/>
          <w:lang w:val="en-US"/>
        </w:rPr>
        <w:t> 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г. полякам удалось создать армию 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lastRenderedPageBreak/>
        <w:t>численностью около 740 тыс.</w:t>
      </w:r>
      <w:r w:rsidRPr="00092710">
        <w:rPr>
          <w:rFonts w:ascii="Times New Roman" w:eastAsia="Times New Roman" w:hAnsi="Times New Roman" w:cs="Times New Roman"/>
          <w:sz w:val="30"/>
          <w:szCs w:val="30"/>
          <w:lang w:val="en-US"/>
        </w:rPr>
        <w:t> 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>чел. Ее боевой подготовкой занимались иностранные военные инструкторы (только из Франции их прибыло около 3 тыс.</w:t>
      </w:r>
      <w:r w:rsidRPr="00092710">
        <w:rPr>
          <w:rFonts w:ascii="Times New Roman" w:eastAsia="Times New Roman" w:hAnsi="Times New Roman" w:cs="Times New Roman"/>
          <w:sz w:val="30"/>
          <w:szCs w:val="30"/>
          <w:lang w:val="en-US"/>
        </w:rPr>
        <w:t> 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>чел.).</w:t>
      </w:r>
    </w:p>
    <w:p w:rsidR="00092710" w:rsidRPr="00092710" w:rsidRDefault="00092710" w:rsidP="0036736C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sz w:val="30"/>
          <w:szCs w:val="30"/>
        </w:rPr>
        <w:t>В этих обстоятельствах Варшава могла временно диктовать свои условия. Участие Беларуси в переговорах как равноправной стороны неминуемо поставило бы вопрос о проведении размежевания с учетом этнических границ, что категорически не устраивало Варшаву. В силу объективных причин Москва была готова пойти на любые уступки ради прекращения войны.</w:t>
      </w:r>
    </w:p>
    <w:p w:rsidR="00092710" w:rsidRDefault="00092710" w:rsidP="0036736C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После заключения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в 1921 году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Рижского мирного </w:t>
      </w:r>
      <w:proofErr w:type="spellStart"/>
      <w:proofErr w:type="gramStart"/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догово́ра</w:t>
      </w:r>
      <w:proofErr w:type="spellEnd"/>
      <w:proofErr w:type="gramEnd"/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белорусский народ познал трагедию национального разъединения.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В тот момент судьба Беларуси решилась без представителей нашей страны, ведь переговоры с польской стороной вела российско-украинская делегация. Для советского руководства это была вынужденная мера. Примерно </w:t>
      </w:r>
      <w:proofErr w:type="gramStart"/>
      <w:r w:rsidRPr="00092710">
        <w:rPr>
          <w:rFonts w:ascii="Times New Roman" w:eastAsia="Times New Roman" w:hAnsi="Times New Roman" w:cs="Times New Roman"/>
          <w:sz w:val="30"/>
          <w:szCs w:val="30"/>
        </w:rPr>
        <w:t>такая</w:t>
      </w:r>
      <w:proofErr w:type="gramEnd"/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же, как Брестский мир, который даже сам Ленин называл «похабным».</w:t>
      </w:r>
    </w:p>
    <w:p w:rsidR="00092710" w:rsidRPr="00092710" w:rsidRDefault="00092710" w:rsidP="0036736C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sz w:val="30"/>
          <w:szCs w:val="30"/>
        </w:rPr>
        <w:t>В состав Польши оказались включены свыше 110 тыс.</w:t>
      </w:r>
      <w:r w:rsidRPr="00092710">
        <w:rPr>
          <w:rFonts w:ascii="Times New Roman" w:eastAsia="Times New Roman" w:hAnsi="Times New Roman" w:cs="Times New Roman"/>
          <w:sz w:val="30"/>
          <w:szCs w:val="30"/>
          <w:lang w:val="en-US"/>
        </w:rPr>
        <w:t> 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>кв.</w:t>
      </w:r>
      <w:r w:rsidRPr="00092710">
        <w:rPr>
          <w:rFonts w:ascii="Times New Roman" w:eastAsia="Times New Roman" w:hAnsi="Times New Roman" w:cs="Times New Roman"/>
          <w:sz w:val="30"/>
          <w:szCs w:val="30"/>
          <w:lang w:val="en-US"/>
        </w:rPr>
        <w:t> 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км западных белорусских земель, на которых проживало около 4,5 </w:t>
      </w:r>
      <w:proofErr w:type="gramStart"/>
      <w:r w:rsidRPr="00092710">
        <w:rPr>
          <w:rFonts w:ascii="Times New Roman" w:eastAsia="Times New Roman" w:hAnsi="Times New Roman" w:cs="Times New Roman"/>
          <w:sz w:val="30"/>
          <w:szCs w:val="30"/>
        </w:rPr>
        <w:t>млн</w:t>
      </w:r>
      <w:proofErr w:type="gramEnd"/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наших соотечественников.</w:t>
      </w:r>
    </w:p>
    <w:p w:rsidR="00092710" w:rsidRPr="00092710" w:rsidRDefault="00092710" w:rsidP="0036736C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sz w:val="30"/>
          <w:szCs w:val="30"/>
        </w:rPr>
        <w:t>Получив половину Беларуси и четверть Украины, Польша стала государством, в котором поляки составляли только 64</w:t>
      </w:r>
      <w:r w:rsidRPr="00092710">
        <w:rPr>
          <w:rFonts w:ascii="Times New Roman" w:eastAsia="Times New Roman" w:hAnsi="Times New Roman" w:cs="Times New Roman"/>
          <w:sz w:val="30"/>
          <w:szCs w:val="30"/>
          <w:lang w:val="en-US"/>
        </w:rPr>
        <w:t> 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% населения. Тем не менее, внутренняя политика польских властей в </w:t>
      </w:r>
      <w:proofErr w:type="spellStart"/>
      <w:r w:rsidRPr="00092710">
        <w:rPr>
          <w:rFonts w:ascii="Times New Roman" w:eastAsia="Times New Roman" w:hAnsi="Times New Roman" w:cs="Times New Roman"/>
          <w:sz w:val="30"/>
          <w:szCs w:val="30"/>
        </w:rPr>
        <w:t>межвоенный</w:t>
      </w:r>
      <w:proofErr w:type="spellEnd"/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период осуществлялась под лозунгом «Польша</w:t>
      </w:r>
      <w:r w:rsidRPr="00092710">
        <w:rPr>
          <w:rFonts w:ascii="Times New Roman" w:eastAsia="Times New Roman" w:hAnsi="Times New Roman" w:cs="Times New Roman"/>
          <w:sz w:val="30"/>
          <w:szCs w:val="30"/>
          <w:lang w:val="en-US"/>
        </w:rPr>
        <w:t> 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>– государство одного народа».</w:t>
      </w:r>
    </w:p>
    <w:p w:rsidR="00092710" w:rsidRPr="00092710" w:rsidRDefault="00092710" w:rsidP="0036736C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По своей сути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Рижский договор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со стороны Польши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был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, во-первых, </w:t>
      </w:r>
      <w:proofErr w:type="spellStart"/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антибелорусским</w:t>
      </w:r>
      <w:proofErr w:type="spellEnd"/>
      <w:r w:rsidRPr="00092710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092710" w:rsidRPr="00092710" w:rsidRDefault="00092710" w:rsidP="0036736C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sz w:val="30"/>
          <w:szCs w:val="30"/>
        </w:rPr>
        <w:t>А во-вторых, если говорить про весь период польского господства в Западной Беларуси, то это</w:t>
      </w:r>
      <w:r w:rsidRPr="00092710">
        <w:rPr>
          <w:rFonts w:ascii="Times New Roman" w:eastAsia="Times New Roman" w:hAnsi="Times New Roman" w:cs="Times New Roman"/>
          <w:sz w:val="30"/>
          <w:szCs w:val="30"/>
          <w:lang w:val="en-US"/>
        </w:rPr>
        <w:t> 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–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апофеоз шовинистической политики, которую правящие круги Польши проводили в отношении восточных соседей на протяжении столетий.</w:t>
      </w:r>
    </w:p>
    <w:p w:rsidR="00092710" w:rsidRPr="00092710" w:rsidRDefault="00092710" w:rsidP="0036736C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На бумаге белорусам была гарантирована «национально-культурная жизнь» в составе польского государства. Однако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Юзеф Пилсудский и его политическое окружение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думали совершенно по-другому.</w:t>
      </w:r>
    </w:p>
    <w:p w:rsidR="00092710" w:rsidRPr="00092710" w:rsidRDefault="00092710" w:rsidP="0036736C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sz w:val="30"/>
          <w:szCs w:val="30"/>
        </w:rPr>
        <w:t>В 1934 году Министр иностранных дел Польши Юзеф Бек и вовсе цинично заявил на заседании Лиги Наций: «Моя страна прекращает сотрудничество в деле защиты прав национальных меньшинств». Это, как понятно, касалось и литовцев, и украинцев, и нас</w:t>
      </w:r>
      <w:r w:rsidRPr="00092710">
        <w:rPr>
          <w:rFonts w:ascii="Times New Roman" w:eastAsia="Times New Roman" w:hAnsi="Times New Roman" w:cs="Times New Roman"/>
          <w:sz w:val="30"/>
          <w:szCs w:val="30"/>
          <w:lang w:val="en-US"/>
        </w:rPr>
        <w:t> 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>– белорусов.</w:t>
      </w:r>
    </w:p>
    <w:p w:rsidR="00092710" w:rsidRPr="00092710" w:rsidRDefault="00092710" w:rsidP="0036736C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Западная Беларусь в составе Польши не имела даже самой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«куцей»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территориально-административной автономии.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В то время как ССРБ изначально обладала как суверенитетом, так и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основными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признаками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государства</w:t>
      </w:r>
      <w:r w:rsidRPr="00092710">
        <w:rPr>
          <w:rFonts w:ascii="Times New Roman" w:eastAsia="Times New Roman" w:hAnsi="Times New Roman" w:cs="Times New Roman"/>
          <w:sz w:val="30"/>
          <w:szCs w:val="30"/>
          <w:lang w:val="en-US"/>
        </w:rPr>
        <w:t> 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– территорией, населением, системой органов 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lastRenderedPageBreak/>
        <w:t>публичной власти, правовой системой. Она реально собрала вокруг себя в 1924 и 1926 годах восточно-белорусские земли.</w:t>
      </w:r>
    </w:p>
    <w:p w:rsidR="00092710" w:rsidRDefault="00092710" w:rsidP="0036736C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Та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же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часть нашего народа, которая оказалась под Польшей, должна была исчезнуть.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Ополячиться. Насильно изменить веру. Поменять всё вплоть до языка, имен и самого образа жизни.</w:t>
      </w:r>
    </w:p>
    <w:p w:rsidR="00092710" w:rsidRPr="00092710" w:rsidRDefault="00092710" w:rsidP="0036736C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На оккупированных белорусских территориях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, которые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поляки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называли «</w:t>
      </w:r>
      <w:proofErr w:type="spellStart"/>
      <w:r w:rsidRPr="00092710">
        <w:rPr>
          <w:rFonts w:ascii="Times New Roman" w:eastAsia="Times New Roman" w:hAnsi="Times New Roman" w:cs="Times New Roman"/>
          <w:sz w:val="30"/>
          <w:szCs w:val="30"/>
        </w:rPr>
        <w:t>кресы</w:t>
      </w:r>
      <w:proofErr w:type="spellEnd"/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92710">
        <w:rPr>
          <w:rFonts w:ascii="Times New Roman" w:eastAsia="Times New Roman" w:hAnsi="Times New Roman" w:cs="Times New Roman"/>
          <w:sz w:val="30"/>
          <w:szCs w:val="30"/>
        </w:rPr>
        <w:t>всходни</w:t>
      </w:r>
      <w:proofErr w:type="spellEnd"/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», они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вели себя как колонизаторы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092710" w:rsidRPr="00092710" w:rsidRDefault="00092710" w:rsidP="0036736C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sz w:val="30"/>
          <w:szCs w:val="30"/>
        </w:rPr>
        <w:t>На оторванных белорусских землях «осаживались» польские ветераны-легионеры. Власти «готовили» «</w:t>
      </w:r>
      <w:proofErr w:type="spellStart"/>
      <w:r w:rsidRPr="00092710">
        <w:rPr>
          <w:rFonts w:ascii="Times New Roman" w:eastAsia="Times New Roman" w:hAnsi="Times New Roman" w:cs="Times New Roman"/>
          <w:sz w:val="30"/>
          <w:szCs w:val="30"/>
        </w:rPr>
        <w:t>осадников</w:t>
      </w:r>
      <w:proofErr w:type="spellEnd"/>
      <w:r w:rsidRPr="00092710">
        <w:rPr>
          <w:rFonts w:ascii="Times New Roman" w:eastAsia="Times New Roman" w:hAnsi="Times New Roman" w:cs="Times New Roman"/>
          <w:sz w:val="30"/>
          <w:szCs w:val="30"/>
        </w:rPr>
        <w:t>» к тому, что их новые фольварки, якобы, со всех сторон окружены «враждебной» территорией.</w:t>
      </w:r>
    </w:p>
    <w:p w:rsidR="00092710" w:rsidRDefault="00092710" w:rsidP="0036736C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sz w:val="30"/>
          <w:szCs w:val="30"/>
        </w:rPr>
        <w:t>Западная Беларусь превратилась под Польшей в отсталый аграрно-сырьевой регион польского государства.</w:t>
      </w:r>
    </w:p>
    <w:p w:rsidR="00092710" w:rsidRPr="00092710" w:rsidRDefault="00092710" w:rsidP="0036736C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В деревне проживало более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80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  <w:lang w:val="en-US"/>
        </w:rPr>
        <w:t> 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%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всего населения Западной Беларуси.</w:t>
      </w:r>
    </w:p>
    <w:p w:rsidR="00092710" w:rsidRPr="00092710" w:rsidRDefault="00092710" w:rsidP="0036736C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В начале 1930‑х годов здесь закрылось более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230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предприятий, а число рабочих сократилось на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46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  <w:lang w:val="en-US"/>
        </w:rPr>
        <w:t> 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%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092710" w:rsidRPr="00092710" w:rsidRDefault="00092710" w:rsidP="0036736C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Всего в этом крае было около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700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тыс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>.</w:t>
      </w:r>
      <w:r w:rsidRPr="00092710">
        <w:rPr>
          <w:rFonts w:ascii="Times New Roman" w:eastAsia="Times New Roman" w:hAnsi="Times New Roman" w:cs="Times New Roman"/>
          <w:sz w:val="30"/>
          <w:szCs w:val="30"/>
          <w:lang w:val="en-US"/>
        </w:rPr>
        <w:t> 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>безработных.</w:t>
      </w:r>
    </w:p>
    <w:p w:rsidR="00092710" w:rsidRPr="00092710" w:rsidRDefault="00092710" w:rsidP="0036736C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Полонизация и кровавое усмирение жителей «</w:t>
      </w:r>
      <w:proofErr w:type="spellStart"/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кресов</w:t>
      </w:r>
      <w:proofErr w:type="spellEnd"/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всходних</w:t>
      </w:r>
      <w:proofErr w:type="spellEnd"/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» вызывали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массовое возмущение белорусов.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Вначале были демонстрации и забастовки, а уже в 1922 году началась партизанская борьба.</w:t>
      </w:r>
    </w:p>
    <w:p w:rsidR="00092710" w:rsidRPr="00092710" w:rsidRDefault="00092710" w:rsidP="0036736C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Что интересно: наиболее интенсивными вооруженные выступления были на </w:t>
      </w:r>
      <w:proofErr w:type="spellStart"/>
      <w:r w:rsidRPr="00092710">
        <w:rPr>
          <w:rFonts w:ascii="Times New Roman" w:eastAsia="Times New Roman" w:hAnsi="Times New Roman" w:cs="Times New Roman"/>
          <w:sz w:val="30"/>
          <w:szCs w:val="30"/>
        </w:rPr>
        <w:t>Белосточчине</w:t>
      </w:r>
      <w:proofErr w:type="spellEnd"/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и </w:t>
      </w:r>
      <w:proofErr w:type="spellStart"/>
      <w:r w:rsidRPr="00092710">
        <w:rPr>
          <w:rFonts w:ascii="Times New Roman" w:eastAsia="Times New Roman" w:hAnsi="Times New Roman" w:cs="Times New Roman"/>
          <w:sz w:val="30"/>
          <w:szCs w:val="30"/>
        </w:rPr>
        <w:t>Гродненщине</w:t>
      </w:r>
      <w:proofErr w:type="spellEnd"/>
      <w:r w:rsidRPr="00092710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092710" w:rsidRPr="00092710" w:rsidRDefault="00092710" w:rsidP="0036736C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«Колониальный эксперимент» польских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воевод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на землях Западной Беларуси не удался.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Зато в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Западной Беларуси был установлен военно-полицейский режим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и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начался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полицейский террор.</w:t>
      </w:r>
    </w:p>
    <w:p w:rsidR="00092710" w:rsidRPr="00092710" w:rsidRDefault="00092710" w:rsidP="0036736C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sz w:val="30"/>
          <w:szCs w:val="30"/>
        </w:rPr>
        <w:t>Давайте вспомним слова ещё одного «ясновельможного пана»</w:t>
      </w:r>
      <w:r w:rsidRPr="00092710">
        <w:rPr>
          <w:rFonts w:ascii="Times New Roman" w:eastAsia="Times New Roman" w:hAnsi="Times New Roman" w:cs="Times New Roman"/>
          <w:sz w:val="30"/>
          <w:szCs w:val="30"/>
          <w:lang w:val="en-US"/>
        </w:rPr>
        <w:t> 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– </w:t>
      </w:r>
      <w:proofErr w:type="spellStart"/>
      <w:proofErr w:type="gramStart"/>
      <w:r w:rsidRPr="00092710">
        <w:rPr>
          <w:rFonts w:ascii="Times New Roman" w:eastAsia="Times New Roman" w:hAnsi="Times New Roman" w:cs="Times New Roman"/>
          <w:sz w:val="30"/>
          <w:szCs w:val="30"/>
        </w:rPr>
        <w:t>Бронисла́ва</w:t>
      </w:r>
      <w:proofErr w:type="spellEnd"/>
      <w:proofErr w:type="gramEnd"/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92710">
        <w:rPr>
          <w:rFonts w:ascii="Times New Roman" w:eastAsia="Times New Roman" w:hAnsi="Times New Roman" w:cs="Times New Roman"/>
          <w:sz w:val="30"/>
          <w:szCs w:val="30"/>
        </w:rPr>
        <w:t>Перацкого</w:t>
      </w:r>
      <w:proofErr w:type="spellEnd"/>
      <w:r w:rsidRPr="00092710">
        <w:rPr>
          <w:rFonts w:ascii="Times New Roman" w:eastAsia="Times New Roman" w:hAnsi="Times New Roman" w:cs="Times New Roman"/>
          <w:sz w:val="30"/>
          <w:szCs w:val="30"/>
          <w:lang w:val="en-US"/>
        </w:rPr>
        <w:t> 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>– министра внутренних дел с 1931 по 1934 год. На вопрос американской журналистки о карательных акциях в Западной Беларуси и Украине он прямо заявил: «Дайте нам ещё десять лет, и вы с фонарём среди бела дня не найдете ни одного украинца и ни одного белоруса».</w:t>
      </w:r>
    </w:p>
    <w:p w:rsidR="00092710" w:rsidRPr="00092710" w:rsidRDefault="00092710" w:rsidP="0036736C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Членство в коммунистической партии каралось вплоть до пожизненного заключения. Причем даже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перевод Библии на белорусский язык расценивался как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«коммунистическая деятельность».</w:t>
      </w:r>
    </w:p>
    <w:p w:rsidR="00092710" w:rsidRDefault="00092710" w:rsidP="0036736C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Белорусская культура была поставлена в условия постоянной борьбы за выживание. Вдумайтесь: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к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1938-му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учебному году не осталось ни одной белорусской школы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092710" w:rsidRPr="00092710" w:rsidRDefault="00092710" w:rsidP="0036736C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sz w:val="30"/>
          <w:szCs w:val="30"/>
        </w:rPr>
        <w:lastRenderedPageBreak/>
        <w:t>Польская политика по отношению к оккупированным народам Беларуси и Украины по ряду параметров была сопоставима с варварским режимом Гитлера.</w:t>
      </w:r>
    </w:p>
    <w:p w:rsidR="00092710" w:rsidRDefault="00092710" w:rsidP="0036736C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sz w:val="30"/>
          <w:szCs w:val="30"/>
        </w:rPr>
        <w:t>В 1934 году в Берёзе-</w:t>
      </w:r>
      <w:proofErr w:type="spellStart"/>
      <w:r w:rsidRPr="00092710">
        <w:rPr>
          <w:rFonts w:ascii="Times New Roman" w:eastAsia="Times New Roman" w:hAnsi="Times New Roman" w:cs="Times New Roman"/>
          <w:sz w:val="30"/>
          <w:szCs w:val="30"/>
        </w:rPr>
        <w:t>Картузской</w:t>
      </w:r>
      <w:proofErr w:type="spellEnd"/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появился концентрационный лагерь. Здесь в нечеловеческих условиях томились и подвергались пыткам тысячи «общественно опасных элементов»</w:t>
      </w:r>
      <w:r w:rsidRPr="00092710">
        <w:rPr>
          <w:rFonts w:ascii="Times New Roman" w:eastAsia="Times New Roman" w:hAnsi="Times New Roman" w:cs="Times New Roman"/>
          <w:sz w:val="30"/>
          <w:szCs w:val="30"/>
          <w:lang w:val="en-US"/>
        </w:rPr>
        <w:t> 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>– люди, которые пытались противостоять полонизации.</w:t>
      </w:r>
    </w:p>
    <w:p w:rsidR="00092710" w:rsidRPr="00092710" w:rsidRDefault="00092710" w:rsidP="0036736C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sz w:val="30"/>
          <w:szCs w:val="30"/>
        </w:rPr>
        <w:t>Фактически это страшное место стало тождественным созданным впоследствии «Майданеку», «Освенциму», «</w:t>
      </w:r>
      <w:proofErr w:type="spellStart"/>
      <w:r w:rsidRPr="00092710">
        <w:rPr>
          <w:rFonts w:ascii="Times New Roman" w:eastAsia="Times New Roman" w:hAnsi="Times New Roman" w:cs="Times New Roman"/>
          <w:sz w:val="30"/>
          <w:szCs w:val="30"/>
        </w:rPr>
        <w:t>Тростенцу</w:t>
      </w:r>
      <w:proofErr w:type="spellEnd"/>
      <w:r w:rsidRPr="00092710">
        <w:rPr>
          <w:rFonts w:ascii="Times New Roman" w:eastAsia="Times New Roman" w:hAnsi="Times New Roman" w:cs="Times New Roman"/>
          <w:sz w:val="30"/>
          <w:szCs w:val="30"/>
        </w:rPr>
        <w:t>» и другим лагерям смерти.</w:t>
      </w:r>
    </w:p>
    <w:p w:rsidR="00092710" w:rsidRPr="00092710" w:rsidRDefault="00092710" w:rsidP="0036736C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И сегодня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мы свято чтим всех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тех, кто самоотверженно отстаивал право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белорусов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«</w:t>
      </w:r>
      <w:proofErr w:type="spellStart"/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людзьм</w:t>
      </w:r>
      <w:proofErr w:type="spellEnd"/>
      <w:proofErr w:type="gramStart"/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  <w:lang w:val="en-US"/>
        </w:rPr>
        <w:t>i</w:t>
      </w:r>
      <w:proofErr w:type="gramEnd"/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звацца</w:t>
      </w:r>
      <w:proofErr w:type="spellEnd"/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».</w:t>
      </w:r>
    </w:p>
    <w:p w:rsidR="00092710" w:rsidRPr="00092710" w:rsidRDefault="00092710" w:rsidP="0036736C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sz w:val="30"/>
          <w:szCs w:val="30"/>
        </w:rPr>
        <w:t>В том числе и поэтому нам, белорусам, совершенно нечего стыдиться за предвоенную историю СССР. Давайте вспомним, что инициативы Советского Союза по созданию системы коллективной безопасности на европейском континенте не нашли взаимопонимания и поддержки со стороны правящих кругов Великобритании, Франции и той же Польши.</w:t>
      </w:r>
    </w:p>
    <w:p w:rsidR="00092710" w:rsidRPr="00092710" w:rsidRDefault="00092710" w:rsidP="0036736C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Широко известно о политических играх Варшавы и Берлина в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1930-х годах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прошлого века.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В 1933 году Польша признала нацистский рейх, обеспечив ему поддержку на международном уровне. В 1934 году Польша стала первой страной в Европе, заключившей с Германией Договор о ненападении. В 1938 году Польша в результате договорённостей с Берлином вторглась в Чехословакию и оккупировала </w:t>
      </w:r>
      <w:proofErr w:type="spellStart"/>
      <w:r w:rsidRPr="00092710">
        <w:rPr>
          <w:rFonts w:ascii="Times New Roman" w:eastAsia="Times New Roman" w:hAnsi="Times New Roman" w:cs="Times New Roman"/>
          <w:sz w:val="30"/>
          <w:szCs w:val="30"/>
        </w:rPr>
        <w:t>Тешинскую</w:t>
      </w:r>
      <w:proofErr w:type="spellEnd"/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область.</w:t>
      </w:r>
    </w:p>
    <w:p w:rsidR="00092710" w:rsidRPr="00092710" w:rsidRDefault="00092710" w:rsidP="0036736C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sz w:val="30"/>
          <w:szCs w:val="30"/>
        </w:rPr>
        <w:t>Представьте себе: у польского командования до марта 1939 года не было плана обороны на Западе. Всё внимание обращалось только на Восток, только против СССР. Однако тогда для нацистских стратегов (равно как и сегодня для Вашинг</w:t>
      </w:r>
      <w:r w:rsidR="00CA49C0" w:rsidRPr="005606FB">
        <w:rPr>
          <w:rFonts w:ascii="Times New Roman" w:eastAsia="Times New Roman" w:hAnsi="Times New Roman" w:cs="Times New Roman"/>
          <w:sz w:val="30"/>
          <w:szCs w:val="30"/>
        </w:rPr>
        <w:t>т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>она и Брюсселя) Польша являлась лишь разменной картой.</w:t>
      </w:r>
    </w:p>
    <w:p w:rsidR="00092710" w:rsidRDefault="00092710" w:rsidP="0036736C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sz w:val="30"/>
          <w:szCs w:val="30"/>
        </w:rPr>
        <w:t>Ещё 28 апреля 1939</w:t>
      </w:r>
      <w:r w:rsidRPr="00092710">
        <w:rPr>
          <w:rFonts w:ascii="Times New Roman" w:eastAsia="Times New Roman" w:hAnsi="Times New Roman" w:cs="Times New Roman"/>
          <w:sz w:val="30"/>
          <w:szCs w:val="30"/>
          <w:lang w:val="en-US"/>
        </w:rPr>
        <w:t> 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>г.</w:t>
      </w:r>
      <w:r w:rsidRPr="00092710">
        <w:rPr>
          <w:rFonts w:ascii="Times New Roman" w:eastAsia="Times New Roman" w:hAnsi="Times New Roman" w:cs="Times New Roman"/>
          <w:sz w:val="30"/>
          <w:szCs w:val="30"/>
          <w:lang w:val="en-US"/>
        </w:rPr>
        <w:t> 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>Германия аннулировала договор с Польшей о ненападении, а германский генштаб приступил к заключительному этапу разработки плана «</w:t>
      </w:r>
      <w:proofErr w:type="spellStart"/>
      <w:r w:rsidRPr="00092710">
        <w:rPr>
          <w:rFonts w:ascii="Times New Roman" w:eastAsia="Times New Roman" w:hAnsi="Times New Roman" w:cs="Times New Roman"/>
          <w:sz w:val="30"/>
          <w:szCs w:val="30"/>
        </w:rPr>
        <w:t>Вайс</w:t>
      </w:r>
      <w:proofErr w:type="spellEnd"/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», плана захвата Польши. Это неоспоримое свидетельство того, что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судьба польского государства была предопределена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за четыре месяца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до подписания 23 августа 1939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  <w:lang w:val="en-US"/>
        </w:rPr>
        <w:t> 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г.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германо-советского договора о ненападении.</w:t>
      </w:r>
    </w:p>
    <w:p w:rsidR="00092710" w:rsidRPr="00092710" w:rsidRDefault="00092710" w:rsidP="0036736C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sz w:val="30"/>
          <w:szCs w:val="30"/>
        </w:rPr>
        <w:t>К пакту Молотова–Риббентропа не прилагалась военная конвенция. А значит, достигнутые договорённости между Германией и Советским Союзом не делали их союзниками ни формально, ни фактически.</w:t>
      </w:r>
    </w:p>
    <w:p w:rsidR="00092710" w:rsidRPr="00092710" w:rsidRDefault="00092710" w:rsidP="0036736C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В той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большой предвоенной политической игре польская элита, крупно просчитавшись,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получается,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«сама себя высекла».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После 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lastRenderedPageBreak/>
        <w:t>начала Второй мировой войны 1 сентября 1939 года Польша потерпела быстрое и сокрушительное поражение в войне с Германией.</w:t>
      </w:r>
    </w:p>
    <w:p w:rsidR="00092710" w:rsidRPr="00092710" w:rsidRDefault="00092710" w:rsidP="0036736C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А что в это время делала варшавская «верхушка»? В этот сложный для своей страны период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польские «вожди»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того времени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бежали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, перейдя в ночь с 16 на 17 сентября румынскую границу. Естественно,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не забыв прихватить с собой золотой запас страны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092710" w:rsidRDefault="00092710" w:rsidP="0036736C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В обстановке краха Польского государства Красная Армия ввела войска на территорию Западной Беларуси.</w:t>
      </w:r>
    </w:p>
    <w:p w:rsidR="00092710" w:rsidRDefault="00092710" w:rsidP="0036736C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При этом требуемые нормы международного права Москвой были соблюдены в полной мере. Принципиальным является следующий факт: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СССР войны Польше не объявлял.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И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польское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Правительство тоже признало, что состояния войны с Советским Союзом нет.</w:t>
      </w:r>
    </w:p>
    <w:p w:rsidR="00092710" w:rsidRDefault="00092710" w:rsidP="0036736C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Судьбу освобождённых земель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, их дальнейшее воссоединение с БССР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решило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Народное Собрание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Западной Беларуси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. Состав его депутатов отражал исторически сложившуюся социальную и национальную структуру населения края. Именно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Народное Собрание стало ярким примером для совершенствования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нашей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политической системы на современном этапе развития государственности.</w:t>
      </w:r>
    </w:p>
    <w:p w:rsidR="00092710" w:rsidRPr="00092710" w:rsidRDefault="00092710" w:rsidP="0036736C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sz w:val="30"/>
          <w:szCs w:val="30"/>
        </w:rPr>
        <w:t>2 ноября 1939</w:t>
      </w:r>
      <w:r w:rsidRPr="00092710">
        <w:rPr>
          <w:rFonts w:ascii="Times New Roman" w:eastAsia="Times New Roman" w:hAnsi="Times New Roman" w:cs="Times New Roman"/>
          <w:sz w:val="30"/>
          <w:szCs w:val="30"/>
          <w:lang w:val="en-US"/>
        </w:rPr>
        <w:t> 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>г.</w:t>
      </w:r>
      <w:r w:rsidRPr="00092710">
        <w:rPr>
          <w:rFonts w:ascii="Times New Roman" w:eastAsia="Times New Roman" w:hAnsi="Times New Roman" w:cs="Times New Roman"/>
          <w:sz w:val="30"/>
          <w:szCs w:val="30"/>
          <w:lang w:val="en-US"/>
        </w:rPr>
        <w:t> 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>Верховный Совет СССР удовлетворил просьбы о принятии Западной Беларуси и Западной Украины в состав Советского Союза.</w:t>
      </w:r>
    </w:p>
    <w:p w:rsidR="00092710" w:rsidRPr="00092710" w:rsidRDefault="00092710" w:rsidP="0036736C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sz w:val="30"/>
          <w:szCs w:val="30"/>
        </w:rPr>
        <w:t>14 ноября 1939</w:t>
      </w:r>
      <w:r w:rsidRPr="00092710">
        <w:rPr>
          <w:rFonts w:ascii="Times New Roman" w:eastAsia="Times New Roman" w:hAnsi="Times New Roman" w:cs="Times New Roman"/>
          <w:sz w:val="30"/>
          <w:szCs w:val="30"/>
          <w:lang w:val="en-US"/>
        </w:rPr>
        <w:t> 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>г.</w:t>
      </w:r>
      <w:r w:rsidRPr="00092710">
        <w:rPr>
          <w:rFonts w:ascii="Times New Roman" w:eastAsia="Times New Roman" w:hAnsi="Times New Roman" w:cs="Times New Roman"/>
          <w:sz w:val="30"/>
          <w:szCs w:val="30"/>
          <w:lang w:val="en-US"/>
        </w:rPr>
        <w:t> 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>Верховный Совет БССР принял Закон о включении Западной Беларуси в состав республики.</w:t>
      </w:r>
    </w:p>
    <w:p w:rsidR="00092710" w:rsidRPr="00092710" w:rsidRDefault="00092710" w:rsidP="0036736C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В итоге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территория Беларуси вновь обрела целостность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. Белорусское государство получило границы, близкие естественным пределам расселения белорусского народа на протяжении многих веков.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Эти земли исконно были населены белорусами, не являлись спорными территориями по этническому принципу, не были завоёваны нашими предками у соседних народов.</w:t>
      </w:r>
    </w:p>
    <w:p w:rsidR="00092710" w:rsidRDefault="00092710" w:rsidP="0036736C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На возвращённой территории сразу начали строиться многие промышленные предприятия. Социалистические преобразования затронули и </w:t>
      </w:r>
      <w:proofErr w:type="spellStart"/>
      <w:r w:rsidRPr="00092710">
        <w:rPr>
          <w:rFonts w:ascii="Times New Roman" w:eastAsia="Times New Roman" w:hAnsi="Times New Roman" w:cs="Times New Roman"/>
          <w:sz w:val="30"/>
          <w:szCs w:val="30"/>
        </w:rPr>
        <w:t>западнобелорусскую</w:t>
      </w:r>
      <w:proofErr w:type="spellEnd"/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деревню. Начался также активный процесс </w:t>
      </w:r>
      <w:proofErr w:type="spellStart"/>
      <w:r w:rsidRPr="00092710">
        <w:rPr>
          <w:rFonts w:ascii="Times New Roman" w:eastAsia="Times New Roman" w:hAnsi="Times New Roman" w:cs="Times New Roman"/>
          <w:sz w:val="30"/>
          <w:szCs w:val="30"/>
        </w:rPr>
        <w:t>белорусизации</w:t>
      </w:r>
      <w:proofErr w:type="spellEnd"/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системы народного образования и государственных учреждений.</w:t>
      </w:r>
    </w:p>
    <w:p w:rsidR="00092710" w:rsidRPr="00092710" w:rsidRDefault="00092710" w:rsidP="0036736C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sz w:val="30"/>
          <w:szCs w:val="30"/>
        </w:rPr>
        <w:t>К концу 1940</w:t>
      </w:r>
      <w:r w:rsidRPr="00092710">
        <w:rPr>
          <w:rFonts w:ascii="Times New Roman" w:eastAsia="Times New Roman" w:hAnsi="Times New Roman" w:cs="Times New Roman"/>
          <w:sz w:val="30"/>
          <w:szCs w:val="30"/>
          <w:lang w:val="en-US"/>
        </w:rPr>
        <w:t> 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>г. объем валовой промышленной продукции по сравнению с 1938</w:t>
      </w:r>
      <w:r w:rsidRPr="00092710">
        <w:rPr>
          <w:rFonts w:ascii="Times New Roman" w:eastAsia="Times New Roman" w:hAnsi="Times New Roman" w:cs="Times New Roman"/>
          <w:sz w:val="30"/>
          <w:szCs w:val="30"/>
          <w:lang w:val="en-US"/>
        </w:rPr>
        <w:t> 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г. увеличился более чем в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два раза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092710" w:rsidRPr="00092710" w:rsidRDefault="00092710" w:rsidP="0036736C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Более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1 </w:t>
      </w:r>
      <w:proofErr w:type="gramStart"/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млн</w:t>
      </w:r>
      <w:proofErr w:type="gramEnd"/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га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земли было роздано малоземельным и безземельным крестьянам.</w:t>
      </w:r>
    </w:p>
    <w:p w:rsidR="00092710" w:rsidRPr="00092710" w:rsidRDefault="00092710" w:rsidP="0036736C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Однако бывшие правители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Польши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, грабившие ранее Западную Беларусь,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не смирились с фактом объединения белорусских земель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. При активной поддержке польского эмиграционного правительства на 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lastRenderedPageBreak/>
        <w:t>территории БССР была создана обширная конспиративная сеть польского националистического подполья. С октября 1939</w:t>
      </w:r>
      <w:r w:rsidRPr="00092710">
        <w:rPr>
          <w:rFonts w:ascii="Times New Roman" w:eastAsia="Times New Roman" w:hAnsi="Times New Roman" w:cs="Times New Roman"/>
          <w:sz w:val="30"/>
          <w:szCs w:val="30"/>
          <w:lang w:val="en-US"/>
        </w:rPr>
        <w:t> 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>г. по июль 1940</w:t>
      </w:r>
      <w:r w:rsidRPr="00092710">
        <w:rPr>
          <w:rFonts w:ascii="Times New Roman" w:eastAsia="Times New Roman" w:hAnsi="Times New Roman" w:cs="Times New Roman"/>
          <w:sz w:val="30"/>
          <w:szCs w:val="30"/>
          <w:lang w:val="en-US"/>
        </w:rPr>
        <w:t> 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>г. органами безопасности было раскрыто 109 подпольных организаций, объединявших 3231 человека.</w:t>
      </w:r>
    </w:p>
    <w:p w:rsidR="00092710" w:rsidRPr="00092710" w:rsidRDefault="00092710" w:rsidP="0036736C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У нас нет </w:t>
      </w:r>
      <w:proofErr w:type="gramStart"/>
      <w:r w:rsidRPr="00092710">
        <w:rPr>
          <w:rFonts w:ascii="Times New Roman" w:eastAsia="Times New Roman" w:hAnsi="Times New Roman" w:cs="Times New Roman"/>
          <w:sz w:val="30"/>
          <w:szCs w:val="30"/>
        </w:rPr>
        <w:t>фактов о том</w:t>
      </w:r>
      <w:proofErr w:type="gramEnd"/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, воевали ли во время Великой Отечественной войны бойцы польской Армии </w:t>
      </w:r>
      <w:proofErr w:type="spellStart"/>
      <w:r w:rsidRPr="00092710">
        <w:rPr>
          <w:rFonts w:ascii="Times New Roman" w:eastAsia="Times New Roman" w:hAnsi="Times New Roman" w:cs="Times New Roman"/>
          <w:sz w:val="30"/>
          <w:szCs w:val="30"/>
        </w:rPr>
        <w:t>Крайовой</w:t>
      </w:r>
      <w:proofErr w:type="spellEnd"/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против немецко-фашистских оккупантов за спасение именно жителей белорусских православных деревень. Но у нас, к сожалению, есть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страшные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данные о карательных акциях «</w:t>
      </w:r>
      <w:proofErr w:type="spellStart"/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аковцев</w:t>
      </w:r>
      <w:proofErr w:type="spellEnd"/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» против белорусского населения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и советских партизан.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Зачастую вместе с немцами и полицаями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092710" w:rsidRPr="00092710" w:rsidRDefault="00092710" w:rsidP="0036736C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Один пример. Командир </w:t>
      </w:r>
      <w:proofErr w:type="spellStart"/>
      <w:r w:rsidRPr="00092710">
        <w:rPr>
          <w:rFonts w:ascii="Times New Roman" w:eastAsia="Times New Roman" w:hAnsi="Times New Roman" w:cs="Times New Roman"/>
          <w:sz w:val="30"/>
          <w:szCs w:val="30"/>
        </w:rPr>
        <w:t>Столбцовского</w:t>
      </w:r>
      <w:proofErr w:type="spellEnd"/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отряда Армии </w:t>
      </w:r>
      <w:proofErr w:type="spellStart"/>
      <w:r w:rsidRPr="00092710">
        <w:rPr>
          <w:rFonts w:ascii="Times New Roman" w:eastAsia="Times New Roman" w:hAnsi="Times New Roman" w:cs="Times New Roman"/>
          <w:sz w:val="30"/>
          <w:szCs w:val="30"/>
        </w:rPr>
        <w:t>Крайовой</w:t>
      </w:r>
      <w:proofErr w:type="spellEnd"/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, капитан </w:t>
      </w:r>
      <w:proofErr w:type="spellStart"/>
      <w:r w:rsidRPr="00092710">
        <w:rPr>
          <w:rFonts w:ascii="Times New Roman" w:eastAsia="Times New Roman" w:hAnsi="Times New Roman" w:cs="Times New Roman"/>
          <w:sz w:val="30"/>
          <w:szCs w:val="30"/>
        </w:rPr>
        <w:t>Пильх</w:t>
      </w:r>
      <w:proofErr w:type="spellEnd"/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(позывной «</w:t>
      </w:r>
      <w:proofErr w:type="spellStart"/>
      <w:r w:rsidRPr="00092710">
        <w:rPr>
          <w:rFonts w:ascii="Times New Roman" w:eastAsia="Times New Roman" w:hAnsi="Times New Roman" w:cs="Times New Roman"/>
          <w:sz w:val="30"/>
          <w:szCs w:val="30"/>
        </w:rPr>
        <w:t>Гура</w:t>
      </w:r>
      <w:proofErr w:type="spellEnd"/>
      <w:r w:rsidRPr="00092710">
        <w:rPr>
          <w:rFonts w:ascii="Times New Roman" w:eastAsia="Times New Roman" w:hAnsi="Times New Roman" w:cs="Times New Roman"/>
          <w:sz w:val="30"/>
          <w:szCs w:val="30"/>
        </w:rPr>
        <w:t>») в своих мемуарах написал, что его легионеры с декабря 1943</w:t>
      </w:r>
      <w:r w:rsidRPr="00092710">
        <w:rPr>
          <w:rFonts w:ascii="Times New Roman" w:eastAsia="Times New Roman" w:hAnsi="Times New Roman" w:cs="Times New Roman"/>
          <w:sz w:val="30"/>
          <w:szCs w:val="30"/>
          <w:lang w:val="en-US"/>
        </w:rPr>
        <w:t> 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>г. по июнь 1944</w:t>
      </w:r>
      <w:r w:rsidRPr="00092710">
        <w:rPr>
          <w:rFonts w:ascii="Times New Roman" w:eastAsia="Times New Roman" w:hAnsi="Times New Roman" w:cs="Times New Roman"/>
          <w:sz w:val="30"/>
          <w:szCs w:val="30"/>
          <w:lang w:val="en-US"/>
        </w:rPr>
        <w:t> 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>г.»</w:t>
      </w:r>
      <w:r w:rsidR="00CA49C0" w:rsidRPr="005606FB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>уничтожили 6 тысяч большевиков». Среди этих «большевиков» значительную часть составляли старики, женщины и дети. Наши соотечественники...</w:t>
      </w:r>
    </w:p>
    <w:p w:rsidR="00092710" w:rsidRPr="00092710" w:rsidRDefault="00092710" w:rsidP="0036736C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Об актах терроризма против белорусов, совершённых командирами и боевиками Армии </w:t>
      </w:r>
      <w:proofErr w:type="spellStart"/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Крайовой</w:t>
      </w:r>
      <w:proofErr w:type="spellEnd"/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и пост-</w:t>
      </w:r>
      <w:proofErr w:type="spellStart"/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аковского</w:t>
      </w:r>
      <w:proofErr w:type="spellEnd"/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подполья,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мы должны говорить искренне, честно, во весь голос.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И всегда помнить нашу национальную боль.</w:t>
      </w:r>
    </w:p>
    <w:p w:rsidR="00092710" w:rsidRPr="00092710" w:rsidRDefault="00092710" w:rsidP="0036736C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Это тем более важно сейчас, когда на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Западе исторические даты начала Второй мировой войны и воссоединения Западной Беларуси с БССР продолжают усердно встречать приступами русофобии и антисоветизма.</w:t>
      </w:r>
    </w:p>
    <w:p w:rsidR="00092710" w:rsidRPr="00092710" w:rsidRDefault="00092710" w:rsidP="0036736C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sz w:val="30"/>
          <w:szCs w:val="30"/>
        </w:rPr>
        <w:t>Каждый год мы видим очередные попытки всячески «обелить» недальновидную политику польского правительства в 1939 году, а вину за разгром Польши возложить на руководство СССР.</w:t>
      </w:r>
    </w:p>
    <w:p w:rsidR="00092710" w:rsidRDefault="00092710" w:rsidP="0036736C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Польское руководство старательно забывает, что в 1945 году возрождение польской государственности обеспечил именно СССР.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Это может характеризоваться исключительно как историческое беспамятство.</w:t>
      </w:r>
    </w:p>
    <w:p w:rsidR="00092710" w:rsidRPr="00092710" w:rsidRDefault="00092710" w:rsidP="0036736C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sz w:val="30"/>
          <w:szCs w:val="30"/>
        </w:rPr>
        <w:t>Зато польские власти отказали нам в содействии в расследовании уголовного дела о геноциде белорусского народа в годы Великой Отечественной войны. И одновременно разрешили бессудное убийство безоружных мигрантов, посмевших ступить на польскую землю.</w:t>
      </w:r>
    </w:p>
    <w:p w:rsidR="00092710" w:rsidRDefault="00092710" w:rsidP="0036736C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Естественно, таким польским реваншистам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рьяно подыгрывают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и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грызущиеся между собой за гранты кучки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«беглых»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провокаторов-радикалов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>. Это, будем говорить прямо, яркий пример откровенного холопства перед нынешней польской «шляхтой».</w:t>
      </w:r>
    </w:p>
    <w:p w:rsidR="00092710" w:rsidRPr="00092710" w:rsidRDefault="00092710" w:rsidP="0036736C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В </w:t>
      </w:r>
      <w:r w:rsidRPr="00092710">
        <w:rPr>
          <w:rFonts w:ascii="Times New Roman" w:eastAsia="Times New Roman" w:hAnsi="Times New Roman" w:cs="Times New Roman"/>
          <w:sz w:val="30"/>
          <w:szCs w:val="30"/>
          <w:lang w:val="en-US"/>
        </w:rPr>
        <w:t>XXI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веке польские националисты ежегодно проходят циничным маршем </w:t>
      </w:r>
      <w:bookmarkStart w:id="0" w:name="_Hlk177034186"/>
      <w:r w:rsidRPr="00092710">
        <w:rPr>
          <w:rFonts w:ascii="Times New Roman" w:eastAsia="Times New Roman" w:hAnsi="Times New Roman" w:cs="Times New Roman"/>
          <w:sz w:val="30"/>
          <w:szCs w:val="30"/>
        </w:rPr>
        <w:t>«</w:t>
      </w:r>
      <w:proofErr w:type="spellStart"/>
      <w:r w:rsidRPr="00092710">
        <w:rPr>
          <w:rFonts w:ascii="Times New Roman" w:eastAsia="Times New Roman" w:hAnsi="Times New Roman" w:cs="Times New Roman"/>
          <w:sz w:val="30"/>
          <w:szCs w:val="30"/>
        </w:rPr>
        <w:t>про́клятых</w:t>
      </w:r>
      <w:proofErr w:type="spellEnd"/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bookmarkEnd w:id="0"/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солдат» по </w:t>
      </w:r>
      <w:proofErr w:type="spellStart"/>
      <w:r w:rsidRPr="00092710">
        <w:rPr>
          <w:rFonts w:ascii="Times New Roman" w:eastAsia="Times New Roman" w:hAnsi="Times New Roman" w:cs="Times New Roman"/>
          <w:sz w:val="30"/>
          <w:szCs w:val="30"/>
        </w:rPr>
        <w:t>Гайновке</w:t>
      </w:r>
      <w:proofErr w:type="spellEnd"/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, где у многих белорусов погибли родственники и близкие люди. У них отняли жизни уже после 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войны. Мы всегда должны помнить и будем помнить, что в 1946 году 3-я </w:t>
      </w:r>
      <w:proofErr w:type="spellStart"/>
      <w:r w:rsidRPr="00092710">
        <w:rPr>
          <w:rFonts w:ascii="Times New Roman" w:eastAsia="Times New Roman" w:hAnsi="Times New Roman" w:cs="Times New Roman"/>
          <w:sz w:val="30"/>
          <w:szCs w:val="30"/>
        </w:rPr>
        <w:t>Виленская</w:t>
      </w:r>
      <w:proofErr w:type="spellEnd"/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бригада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под командованием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палача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Ромуальда</w:t>
      </w:r>
      <w:proofErr w:type="spellEnd"/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Райса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по кличке «Бурый»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сожгла 5 белорусских православных деревень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в </w:t>
      </w:r>
      <w:proofErr w:type="spellStart"/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Подляшье</w:t>
      </w:r>
      <w:proofErr w:type="spellEnd"/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.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Были зверски убиты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около 80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человек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>.</w:t>
      </w:r>
      <w:r w:rsidRPr="00092710">
        <w:rPr>
          <w:rFonts w:ascii="Times New Roman" w:eastAsia="Times New Roman" w:hAnsi="Times New Roman" w:cs="Times New Roman"/>
          <w:sz w:val="30"/>
          <w:szCs w:val="30"/>
          <w:lang w:val="en-US"/>
        </w:rPr>
        <w:t> 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А ведь это была </w:t>
      </w:r>
      <w:proofErr w:type="spellStart"/>
      <w:r w:rsidRPr="00092710">
        <w:rPr>
          <w:rFonts w:ascii="Times New Roman" w:eastAsia="Times New Roman" w:hAnsi="Times New Roman" w:cs="Times New Roman"/>
          <w:sz w:val="30"/>
          <w:szCs w:val="30"/>
        </w:rPr>
        <w:t>Белостокская</w:t>
      </w:r>
      <w:proofErr w:type="spellEnd"/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область, которая была передана (заметьте: даром передана!) Польской Республике Советским Союзом.</w:t>
      </w:r>
    </w:p>
    <w:p w:rsidR="00092710" w:rsidRPr="00092710" w:rsidRDefault="00092710" w:rsidP="0036736C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Власти советской Польши поймали Райса, судили и казнили его в </w:t>
      </w:r>
      <w:proofErr w:type="spellStart"/>
      <w:r w:rsidRPr="00092710">
        <w:rPr>
          <w:rFonts w:ascii="Times New Roman" w:eastAsia="Times New Roman" w:hAnsi="Times New Roman" w:cs="Times New Roman"/>
          <w:sz w:val="30"/>
          <w:szCs w:val="30"/>
        </w:rPr>
        <w:t>Белостоке</w:t>
      </w:r>
      <w:proofErr w:type="spellEnd"/>
      <w:r w:rsidRPr="00092710">
        <w:rPr>
          <w:rFonts w:ascii="Times New Roman" w:eastAsia="Times New Roman" w:hAnsi="Times New Roman" w:cs="Times New Roman"/>
          <w:sz w:val="30"/>
          <w:szCs w:val="30"/>
        </w:rPr>
        <w:t>. А после развала Советского Союза правители Польши «Бурого» де-факто реабилитировали.</w:t>
      </w:r>
    </w:p>
    <w:p w:rsidR="00092710" w:rsidRPr="00092710" w:rsidRDefault="00092710" w:rsidP="0036736C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И теперь в </w:t>
      </w:r>
      <w:proofErr w:type="spellStart"/>
      <w:r w:rsidRPr="00092710">
        <w:rPr>
          <w:rFonts w:ascii="Times New Roman" w:eastAsia="Times New Roman" w:hAnsi="Times New Roman" w:cs="Times New Roman"/>
          <w:sz w:val="30"/>
          <w:szCs w:val="30"/>
        </w:rPr>
        <w:t>Гайновке</w:t>
      </w:r>
      <w:proofErr w:type="spellEnd"/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польские граждане</w:t>
      </w:r>
      <w:r w:rsidRPr="00092710">
        <w:rPr>
          <w:rFonts w:ascii="Times New Roman" w:eastAsia="Times New Roman" w:hAnsi="Times New Roman" w:cs="Times New Roman"/>
          <w:sz w:val="30"/>
          <w:szCs w:val="30"/>
          <w:lang w:val="en-US"/>
        </w:rPr>
        <w:t> 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>– наши этнические белорусы</w:t>
      </w:r>
      <w:r w:rsidRPr="00092710">
        <w:rPr>
          <w:rFonts w:ascii="Times New Roman" w:eastAsia="Times New Roman" w:hAnsi="Times New Roman" w:cs="Times New Roman"/>
          <w:sz w:val="30"/>
          <w:szCs w:val="30"/>
          <w:lang w:val="en-US"/>
        </w:rPr>
        <w:t> 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>– должны молча смотреть, как перед ними маршируют провокаторы-радикалы, восхваляя тех, кто жёг их близких только за другую веру и язык.</w:t>
      </w:r>
      <w:r w:rsidRPr="00092710">
        <w:rPr>
          <w:rFonts w:ascii="Times New Roman" w:eastAsia="Times New Roman" w:hAnsi="Times New Roman" w:cs="Times New Roman"/>
          <w:sz w:val="30"/>
          <w:szCs w:val="30"/>
          <w:lang w:val="en-US"/>
        </w:rPr>
        <w:t> </w:t>
      </w:r>
    </w:p>
    <w:p w:rsidR="00092710" w:rsidRPr="00092710" w:rsidRDefault="00092710" w:rsidP="0036736C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Почему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же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польское руководство решительно осуждает немецких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гитлеровских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и украинских </w:t>
      </w:r>
      <w:proofErr w:type="spellStart"/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бандеровских</w:t>
      </w:r>
      <w:proofErr w:type="spellEnd"/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карателей, а вот своих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убийц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считает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«национальными героями»?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Это и есть демократия «по-польски»? В Беларуси не приемлют такие двойные стандарты.</w:t>
      </w:r>
    </w:p>
    <w:p w:rsidR="00092710" w:rsidRPr="00092710" w:rsidRDefault="00092710" w:rsidP="0036736C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В условиях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ведущейся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против нас с вами полномасштабной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«гибридной» войны наша страна самоотверженно отстаивает историческую память и правду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>. Мы никогда не будем равнодушными к попыткам оправдать кровавые рейды боевиков и убийства мирных жителей, осквернить память наших соотечественников.</w:t>
      </w:r>
    </w:p>
    <w:p w:rsidR="00092710" w:rsidRDefault="00092710" w:rsidP="0036736C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Мы никогда не пойдём на сделку с совестью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>. У нас не было и никогда не будет героизации разных «</w:t>
      </w:r>
      <w:proofErr w:type="spellStart"/>
      <w:r w:rsidRPr="00092710">
        <w:rPr>
          <w:rFonts w:ascii="Times New Roman" w:eastAsia="Times New Roman" w:hAnsi="Times New Roman" w:cs="Times New Roman"/>
          <w:sz w:val="30"/>
          <w:szCs w:val="30"/>
        </w:rPr>
        <w:t>бандер</w:t>
      </w:r>
      <w:proofErr w:type="spellEnd"/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», «бурых» и других бандитов. Мы должны помнить горе наших предков, радость освободителей и освобожденных, предательство </w:t>
      </w:r>
      <w:proofErr w:type="spellStart"/>
      <w:proofErr w:type="gramStart"/>
      <w:r w:rsidRPr="00092710">
        <w:rPr>
          <w:rFonts w:ascii="Times New Roman" w:eastAsia="Times New Roman" w:hAnsi="Times New Roman" w:cs="Times New Roman"/>
          <w:sz w:val="30"/>
          <w:szCs w:val="30"/>
        </w:rPr>
        <w:t>подлецов</w:t>
      </w:r>
      <w:proofErr w:type="spellEnd"/>
      <w:proofErr w:type="gramEnd"/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и торжество справедливости.</w:t>
      </w:r>
    </w:p>
    <w:p w:rsidR="00092710" w:rsidRPr="00092710" w:rsidRDefault="00092710" w:rsidP="0036736C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Территориальная целостность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независимой Республики Беларусь, национальное единство нашего народа опирается на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судьбоносные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исторические решения, принятые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85 лет назад.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Строительство подлинно социально-ориентированного государства возможно только в консолидированном обществе.</w:t>
      </w:r>
    </w:p>
    <w:p w:rsidR="00092710" w:rsidRPr="00092710" w:rsidRDefault="00092710" w:rsidP="0036736C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В </w:t>
      </w:r>
      <w:r w:rsidRPr="00092710">
        <w:rPr>
          <w:rFonts w:ascii="Times New Roman" w:eastAsia="Times New Roman" w:hAnsi="Times New Roman" w:cs="Times New Roman"/>
          <w:sz w:val="30"/>
          <w:szCs w:val="30"/>
          <w:lang w:val="en-US"/>
        </w:rPr>
        <w:t>XXI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веке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нас не сломили ни пандемия, ни попытка устроить «цветной» мятеж, ни грабительские санкции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«коллективного» Запада. Не сломили, потому что мы были вместе.</w:t>
      </w:r>
    </w:p>
    <w:p w:rsidR="00092710" w:rsidRPr="00092710" w:rsidRDefault="00092710" w:rsidP="0036736C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Условиями сохранения единства общества и государства являются: патриотизм; уважение и почитание государственных символов Республики Беларусь; консолидация усилий и ресурсов государства, институтов гражданского общества и граждан по реализации и защите национальных интересов; готовность гражданина достойно исполнить 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lastRenderedPageBreak/>
        <w:t>воинский долг, защищать независимость, территориальную целостность и конституционный строй Республики Беларусь; равенство всех перед Законом; уважение конституционных прав и свобод человека и гражданина; социальная ответственность; личная ответственность; конструктивный диалог между гражданами и властью; приверженность традиционным ценностям белорусского общества; неприятие любых форм национальной, религиозной дискриминации.</w:t>
      </w:r>
    </w:p>
    <w:p w:rsidR="00092710" w:rsidRPr="00092710" w:rsidRDefault="00092710" w:rsidP="0036736C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На нашей стороне Правда.</w:t>
      </w:r>
    </w:p>
    <w:p w:rsidR="00092710" w:rsidRPr="00092710" w:rsidRDefault="00092710" w:rsidP="0036736C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И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мы едины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в своём стремлении жить на своей земле своим умом и трудом.</w:t>
      </w:r>
    </w:p>
    <w:p w:rsidR="00092710" w:rsidRDefault="00092710" w:rsidP="0036736C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Вот почему для нас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День народного единства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  <w:lang w:val="en-US"/>
        </w:rPr>
        <w:t> 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–</w:t>
      </w:r>
      <w:r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символ солидарности, патриотизма и силы нации.</w:t>
      </w:r>
    </w:p>
    <w:p w:rsidR="00092710" w:rsidRPr="00092710" w:rsidRDefault="00217F9C" w:rsidP="0036736C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606FB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 </w:t>
      </w:r>
      <w:r w:rsidR="00092710" w:rsidRPr="00092710">
        <w:rPr>
          <w:rFonts w:ascii="Times New Roman" w:eastAsia="Times New Roman" w:hAnsi="Times New Roman" w:cs="Times New Roman"/>
          <w:i/>
          <w:iCs/>
          <w:sz w:val="30"/>
          <w:szCs w:val="30"/>
        </w:rPr>
        <w:t>«Само время, время глобального передела мира, вернуло дату 17 сентября в наш календарь государственных праздников.</w:t>
      </w:r>
      <w:r w:rsidR="00092710"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092710" w:rsidRPr="00092710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</w:rPr>
        <w:t>Чем больше мы видим, как рушатся современные государства, как народы теряют родину, дом, традиции,</w:t>
      </w:r>
      <w:r w:rsidR="00092710" w:rsidRPr="00092710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val="en-US"/>
        </w:rPr>
        <w:t> </w:t>
      </w:r>
      <w:r w:rsidR="00092710" w:rsidRPr="00092710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</w:rPr>
        <w:t>–</w:t>
      </w:r>
      <w:r w:rsidR="00092710"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092710" w:rsidRPr="00092710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</w:rPr>
        <w:t>тем пристальней всматриваемся в историю родной земли</w:t>
      </w:r>
      <w:proofErr w:type="gramStart"/>
      <w:r w:rsidR="00092710" w:rsidRPr="00092710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</w:rPr>
        <w:t>…</w:t>
      </w:r>
      <w:r w:rsidR="00092710"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092710" w:rsidRPr="00092710">
        <w:rPr>
          <w:rFonts w:ascii="Times New Roman" w:eastAsia="Times New Roman" w:hAnsi="Times New Roman" w:cs="Times New Roman"/>
          <w:i/>
          <w:iCs/>
          <w:sz w:val="30"/>
          <w:szCs w:val="30"/>
        </w:rPr>
        <w:t>П</w:t>
      </w:r>
      <w:proofErr w:type="gramEnd"/>
      <w:r w:rsidR="00092710" w:rsidRPr="00092710">
        <w:rPr>
          <w:rFonts w:ascii="Times New Roman" w:eastAsia="Times New Roman" w:hAnsi="Times New Roman" w:cs="Times New Roman"/>
          <w:i/>
          <w:iCs/>
          <w:sz w:val="30"/>
          <w:szCs w:val="30"/>
        </w:rPr>
        <w:t>о сути нет новых вызовов.</w:t>
      </w:r>
      <w:r w:rsidR="00092710"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092710" w:rsidRPr="00092710">
        <w:rPr>
          <w:rFonts w:ascii="Times New Roman" w:eastAsia="Times New Roman" w:hAnsi="Times New Roman" w:cs="Times New Roman"/>
          <w:i/>
          <w:iCs/>
          <w:sz w:val="30"/>
          <w:szCs w:val="30"/>
        </w:rPr>
        <w:t>Есть забытые старые уроки и угрозы.</w:t>
      </w:r>
      <w:r w:rsidR="00092710"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092710" w:rsidRPr="00092710">
        <w:rPr>
          <w:rFonts w:ascii="Times New Roman" w:eastAsia="Times New Roman" w:hAnsi="Times New Roman" w:cs="Times New Roman"/>
          <w:i/>
          <w:iCs/>
          <w:sz w:val="30"/>
          <w:szCs w:val="30"/>
        </w:rPr>
        <w:t>И есть защита</w:t>
      </w:r>
      <w:r w:rsidR="00092710" w:rsidRPr="00092710">
        <w:rPr>
          <w:rFonts w:ascii="Times New Roman" w:eastAsia="Times New Roman" w:hAnsi="Times New Roman" w:cs="Times New Roman"/>
          <w:i/>
          <w:iCs/>
          <w:sz w:val="30"/>
          <w:szCs w:val="30"/>
          <w:lang w:val="en-US"/>
        </w:rPr>
        <w:t> </w:t>
      </w:r>
      <w:r w:rsidR="00092710" w:rsidRPr="00092710">
        <w:rPr>
          <w:rFonts w:ascii="Times New Roman" w:eastAsia="Times New Roman" w:hAnsi="Times New Roman" w:cs="Times New Roman"/>
          <w:i/>
          <w:iCs/>
          <w:sz w:val="30"/>
          <w:szCs w:val="30"/>
        </w:rPr>
        <w:t>–</w:t>
      </w:r>
      <w:r w:rsidR="00092710"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092710" w:rsidRPr="00092710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</w:rPr>
        <w:t>многовековой опыт</w:t>
      </w:r>
      <w:r w:rsidR="00092710" w:rsidRPr="00092710">
        <w:rPr>
          <w:rFonts w:ascii="Times New Roman" w:eastAsia="Times New Roman" w:hAnsi="Times New Roman" w:cs="Times New Roman"/>
          <w:i/>
          <w:iCs/>
          <w:sz w:val="30"/>
          <w:szCs w:val="30"/>
        </w:rPr>
        <w:t>, который</w:t>
      </w:r>
      <w:r w:rsidR="00092710"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092710" w:rsidRPr="00092710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</w:rPr>
        <w:t>научил нас быть вместе и в счастливые, и в трудные времена</w:t>
      </w:r>
      <w:r w:rsidR="00092710" w:rsidRPr="00092710">
        <w:rPr>
          <w:rFonts w:ascii="Times New Roman" w:eastAsia="Times New Roman" w:hAnsi="Times New Roman" w:cs="Times New Roman"/>
          <w:i/>
          <w:iCs/>
          <w:sz w:val="30"/>
          <w:szCs w:val="30"/>
        </w:rPr>
        <w:t>»,</w:t>
      </w:r>
      <w:r w:rsidR="00092710" w:rsidRPr="00092710">
        <w:rPr>
          <w:rFonts w:ascii="Times New Roman" w:eastAsia="Times New Roman" w:hAnsi="Times New Roman" w:cs="Times New Roman"/>
          <w:sz w:val="30"/>
          <w:szCs w:val="30"/>
          <w:lang w:val="en-US"/>
        </w:rPr>
        <w:t> </w:t>
      </w:r>
      <w:r w:rsidR="00092710" w:rsidRPr="00092710">
        <w:rPr>
          <w:rFonts w:ascii="Times New Roman" w:eastAsia="Times New Roman" w:hAnsi="Times New Roman" w:cs="Times New Roman"/>
          <w:sz w:val="30"/>
          <w:szCs w:val="30"/>
        </w:rPr>
        <w:t xml:space="preserve">– подчеркнул </w:t>
      </w:r>
      <w:r w:rsidR="00092710"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Президент Республики Беларусь</w:t>
      </w:r>
      <w:r w:rsidR="00092710" w:rsidRPr="000927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092710" w:rsidRPr="00092710">
        <w:rPr>
          <w:rFonts w:ascii="Times New Roman" w:eastAsia="Times New Roman" w:hAnsi="Times New Roman" w:cs="Times New Roman"/>
          <w:b/>
          <w:bCs/>
          <w:sz w:val="30"/>
          <w:szCs w:val="30"/>
        </w:rPr>
        <w:t>А.Г.Лукашенко</w:t>
      </w:r>
      <w:proofErr w:type="spellEnd"/>
      <w:r w:rsidR="00092710" w:rsidRPr="00092710">
        <w:rPr>
          <w:rFonts w:ascii="Times New Roman" w:eastAsia="Times New Roman" w:hAnsi="Times New Roman" w:cs="Times New Roman"/>
          <w:sz w:val="30"/>
          <w:szCs w:val="30"/>
        </w:rPr>
        <w:t xml:space="preserve"> 17 сентября 2023</w:t>
      </w:r>
      <w:r w:rsidR="00092710" w:rsidRPr="00092710">
        <w:rPr>
          <w:rFonts w:ascii="Times New Roman" w:eastAsia="Times New Roman" w:hAnsi="Times New Roman" w:cs="Times New Roman"/>
          <w:sz w:val="30"/>
          <w:szCs w:val="30"/>
          <w:lang w:val="en-US"/>
        </w:rPr>
        <w:t> </w:t>
      </w:r>
      <w:r w:rsidR="00092710" w:rsidRPr="00092710">
        <w:rPr>
          <w:rFonts w:ascii="Times New Roman" w:eastAsia="Times New Roman" w:hAnsi="Times New Roman" w:cs="Times New Roman"/>
          <w:sz w:val="30"/>
          <w:szCs w:val="30"/>
        </w:rPr>
        <w:t>г. на патриотическом форуме «Мы</w:t>
      </w:r>
      <w:r w:rsidR="00092710" w:rsidRPr="00092710">
        <w:rPr>
          <w:rFonts w:ascii="Times New Roman" w:eastAsia="Times New Roman" w:hAnsi="Times New Roman" w:cs="Times New Roman"/>
          <w:sz w:val="30"/>
          <w:szCs w:val="30"/>
          <w:lang w:val="en-US"/>
        </w:rPr>
        <w:t> </w:t>
      </w:r>
      <w:r w:rsidR="00092710" w:rsidRPr="00092710">
        <w:rPr>
          <w:rFonts w:ascii="Times New Roman" w:eastAsia="Times New Roman" w:hAnsi="Times New Roman" w:cs="Times New Roman"/>
          <w:sz w:val="30"/>
          <w:szCs w:val="30"/>
        </w:rPr>
        <w:t xml:space="preserve">– </w:t>
      </w:r>
      <w:proofErr w:type="spellStart"/>
      <w:r w:rsidR="00092710" w:rsidRPr="00092710">
        <w:rPr>
          <w:rFonts w:ascii="Times New Roman" w:eastAsia="Times New Roman" w:hAnsi="Times New Roman" w:cs="Times New Roman"/>
          <w:sz w:val="30"/>
          <w:szCs w:val="30"/>
        </w:rPr>
        <w:t>беларусы</w:t>
      </w:r>
      <w:proofErr w:type="spellEnd"/>
      <w:r w:rsidR="00092710" w:rsidRPr="00092710">
        <w:rPr>
          <w:rFonts w:ascii="Times New Roman" w:eastAsia="Times New Roman" w:hAnsi="Times New Roman" w:cs="Times New Roman"/>
          <w:sz w:val="30"/>
          <w:szCs w:val="30"/>
        </w:rPr>
        <w:t>!».</w:t>
      </w:r>
    </w:p>
    <w:p w:rsidR="00127522" w:rsidRDefault="00127522" w:rsidP="0036736C">
      <w:pPr>
        <w:shd w:val="clear" w:color="auto" w:fill="FFFFFF"/>
        <w:autoSpaceDE w:val="0"/>
        <w:autoSpaceDN w:val="0"/>
        <w:spacing w:after="0" w:line="240" w:lineRule="auto"/>
        <w:ind w:left="709" w:right="-284" w:firstLine="709"/>
        <w:jc w:val="both"/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</w:pPr>
    </w:p>
    <w:p w:rsidR="00FF5933" w:rsidRDefault="00FF5933" w:rsidP="00A92887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</w:pPr>
    </w:p>
    <w:p w:rsidR="00FF5933" w:rsidRDefault="00FF5933" w:rsidP="00A92887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</w:pPr>
    </w:p>
    <w:p w:rsidR="00FF5933" w:rsidRDefault="00FF5933" w:rsidP="00A92887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</w:pPr>
    </w:p>
    <w:p w:rsidR="00FF5933" w:rsidRDefault="00FF5933" w:rsidP="00A92887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</w:pPr>
    </w:p>
    <w:p w:rsidR="00FF5933" w:rsidRDefault="00FF5933" w:rsidP="00A92887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</w:pPr>
    </w:p>
    <w:p w:rsidR="00FF5933" w:rsidRDefault="00FF5933" w:rsidP="00A92887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</w:pPr>
    </w:p>
    <w:p w:rsidR="00537703" w:rsidRDefault="00537703" w:rsidP="00A92887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</w:pPr>
    </w:p>
    <w:p w:rsidR="00537703" w:rsidRDefault="00537703" w:rsidP="00A92887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</w:pPr>
    </w:p>
    <w:p w:rsidR="00537703" w:rsidRDefault="00537703" w:rsidP="00A92887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</w:pPr>
    </w:p>
    <w:p w:rsidR="00537703" w:rsidRDefault="00537703" w:rsidP="00A92887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</w:pPr>
    </w:p>
    <w:p w:rsidR="00537703" w:rsidRDefault="00537703" w:rsidP="00A92887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</w:pPr>
    </w:p>
    <w:p w:rsidR="00537703" w:rsidRDefault="00537703" w:rsidP="00A92887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</w:pPr>
    </w:p>
    <w:p w:rsidR="00537703" w:rsidRDefault="00537703" w:rsidP="00A92887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</w:pPr>
    </w:p>
    <w:p w:rsidR="00537703" w:rsidRDefault="00537703" w:rsidP="00A92887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</w:pPr>
    </w:p>
    <w:p w:rsidR="00537703" w:rsidRDefault="00537703" w:rsidP="00A92887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</w:pPr>
    </w:p>
    <w:p w:rsidR="00537703" w:rsidRDefault="00537703" w:rsidP="00A92887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</w:pPr>
    </w:p>
    <w:p w:rsidR="0036736C" w:rsidRDefault="0036736C" w:rsidP="00A92887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</w:pPr>
    </w:p>
    <w:p w:rsidR="0036736C" w:rsidRDefault="0036736C" w:rsidP="00A92887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</w:pPr>
    </w:p>
    <w:p w:rsidR="00691C88" w:rsidRDefault="00691C88" w:rsidP="00A92887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</w:pPr>
      <w:bookmarkStart w:id="1" w:name="_GoBack"/>
      <w:bookmarkEnd w:id="1"/>
    </w:p>
    <w:sectPr w:rsidR="00691C88" w:rsidSect="007534C3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862" w:rsidRDefault="000C2862" w:rsidP="007534C3">
      <w:pPr>
        <w:spacing w:after="0" w:line="240" w:lineRule="auto"/>
      </w:pPr>
      <w:r>
        <w:separator/>
      </w:r>
    </w:p>
  </w:endnote>
  <w:endnote w:type="continuationSeparator" w:id="0">
    <w:p w:rsidR="000C2862" w:rsidRDefault="000C2862" w:rsidP="00753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862" w:rsidRDefault="000C2862" w:rsidP="007534C3">
      <w:pPr>
        <w:spacing w:after="0" w:line="240" w:lineRule="auto"/>
      </w:pPr>
      <w:r>
        <w:separator/>
      </w:r>
    </w:p>
  </w:footnote>
  <w:footnote w:type="continuationSeparator" w:id="0">
    <w:p w:rsidR="000C2862" w:rsidRDefault="000C2862" w:rsidP="007534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84430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951A8" w:rsidRPr="007534C3" w:rsidRDefault="006951A8">
        <w:pPr>
          <w:pStyle w:val="a4"/>
          <w:jc w:val="center"/>
          <w:rPr>
            <w:rFonts w:ascii="Times New Roman" w:hAnsi="Times New Roman" w:cs="Times New Roman"/>
          </w:rPr>
        </w:pPr>
        <w:r w:rsidRPr="007534C3">
          <w:rPr>
            <w:rFonts w:ascii="Times New Roman" w:hAnsi="Times New Roman" w:cs="Times New Roman"/>
          </w:rPr>
          <w:fldChar w:fldCharType="begin"/>
        </w:r>
        <w:r w:rsidRPr="007534C3">
          <w:rPr>
            <w:rFonts w:ascii="Times New Roman" w:hAnsi="Times New Roman" w:cs="Times New Roman"/>
          </w:rPr>
          <w:instrText>PAGE   \* MERGEFORMAT</w:instrText>
        </w:r>
        <w:r w:rsidRPr="007534C3">
          <w:rPr>
            <w:rFonts w:ascii="Times New Roman" w:hAnsi="Times New Roman" w:cs="Times New Roman"/>
          </w:rPr>
          <w:fldChar w:fldCharType="separate"/>
        </w:r>
        <w:r w:rsidR="00B142F3">
          <w:rPr>
            <w:rFonts w:ascii="Times New Roman" w:hAnsi="Times New Roman" w:cs="Times New Roman"/>
            <w:noProof/>
          </w:rPr>
          <w:t>8</w:t>
        </w:r>
        <w:r w:rsidRPr="007534C3">
          <w:rPr>
            <w:rFonts w:ascii="Times New Roman" w:hAnsi="Times New Roman" w:cs="Times New Roman"/>
          </w:rPr>
          <w:fldChar w:fldCharType="end"/>
        </w:r>
      </w:p>
    </w:sdtContent>
  </w:sdt>
  <w:p w:rsidR="006951A8" w:rsidRDefault="006951A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139EF"/>
    <w:multiLevelType w:val="hybridMultilevel"/>
    <w:tmpl w:val="288CED58"/>
    <w:lvl w:ilvl="0" w:tplc="CFF0AC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9652E"/>
    <w:multiLevelType w:val="hybridMultilevel"/>
    <w:tmpl w:val="96CC9032"/>
    <w:lvl w:ilvl="0" w:tplc="1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2C16B3"/>
    <w:multiLevelType w:val="hybridMultilevel"/>
    <w:tmpl w:val="0DBE6FEE"/>
    <w:lvl w:ilvl="0" w:tplc="CFF0AC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F83515"/>
    <w:multiLevelType w:val="hybridMultilevel"/>
    <w:tmpl w:val="416C6008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941375"/>
    <w:multiLevelType w:val="hybridMultilevel"/>
    <w:tmpl w:val="2482D3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514A22"/>
    <w:multiLevelType w:val="hybridMultilevel"/>
    <w:tmpl w:val="6F709C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FB2573"/>
    <w:multiLevelType w:val="hybridMultilevel"/>
    <w:tmpl w:val="D1901C38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A8A5F73"/>
    <w:multiLevelType w:val="hybridMultilevel"/>
    <w:tmpl w:val="119832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9A541C"/>
    <w:multiLevelType w:val="hybridMultilevel"/>
    <w:tmpl w:val="0DBE6FEE"/>
    <w:lvl w:ilvl="0" w:tplc="CFF0AC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FD11CD"/>
    <w:multiLevelType w:val="hybridMultilevel"/>
    <w:tmpl w:val="337C90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9D4D19"/>
    <w:multiLevelType w:val="hybridMultilevel"/>
    <w:tmpl w:val="DD08F8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0F3001"/>
    <w:multiLevelType w:val="hybridMultilevel"/>
    <w:tmpl w:val="BA3ABC7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C6E2F41"/>
    <w:multiLevelType w:val="hybridMultilevel"/>
    <w:tmpl w:val="1BE4430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EE4E38"/>
    <w:multiLevelType w:val="hybridMultilevel"/>
    <w:tmpl w:val="2604F49E"/>
    <w:lvl w:ilvl="0" w:tplc="1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605E63"/>
    <w:multiLevelType w:val="hybridMultilevel"/>
    <w:tmpl w:val="0AB8759C"/>
    <w:lvl w:ilvl="0" w:tplc="804EC874">
      <w:start w:val="1"/>
      <w:numFmt w:val="upperRoman"/>
      <w:lvlText w:val="%1."/>
      <w:lvlJc w:val="left"/>
      <w:pPr>
        <w:ind w:left="1287" w:hanging="72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E8A282C"/>
    <w:multiLevelType w:val="hybridMultilevel"/>
    <w:tmpl w:val="288CED58"/>
    <w:lvl w:ilvl="0" w:tplc="CFF0AC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A6004E"/>
    <w:multiLevelType w:val="hybridMultilevel"/>
    <w:tmpl w:val="AF32B49E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5275EC4"/>
    <w:multiLevelType w:val="hybridMultilevel"/>
    <w:tmpl w:val="43C402AC"/>
    <w:lvl w:ilvl="0" w:tplc="1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0A360A"/>
    <w:multiLevelType w:val="hybridMultilevel"/>
    <w:tmpl w:val="AEFEB4C6"/>
    <w:lvl w:ilvl="0" w:tplc="1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81798B"/>
    <w:multiLevelType w:val="hybridMultilevel"/>
    <w:tmpl w:val="2C007C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B9F76EB"/>
    <w:multiLevelType w:val="hybridMultilevel"/>
    <w:tmpl w:val="D548A9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855455"/>
    <w:multiLevelType w:val="hybridMultilevel"/>
    <w:tmpl w:val="EAC06C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F464A8"/>
    <w:multiLevelType w:val="hybridMultilevel"/>
    <w:tmpl w:val="9E7C9D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7A53CF"/>
    <w:multiLevelType w:val="hybridMultilevel"/>
    <w:tmpl w:val="CAC479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155B37"/>
    <w:multiLevelType w:val="hybridMultilevel"/>
    <w:tmpl w:val="1C903E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F753B7"/>
    <w:multiLevelType w:val="hybridMultilevel"/>
    <w:tmpl w:val="A2A2B7C4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2491307"/>
    <w:multiLevelType w:val="hybridMultilevel"/>
    <w:tmpl w:val="3304AFBA"/>
    <w:lvl w:ilvl="0" w:tplc="1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4B43DD"/>
    <w:multiLevelType w:val="hybridMultilevel"/>
    <w:tmpl w:val="4B3000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5C2BE2"/>
    <w:multiLevelType w:val="hybridMultilevel"/>
    <w:tmpl w:val="951243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A40739"/>
    <w:multiLevelType w:val="hybridMultilevel"/>
    <w:tmpl w:val="A4865A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CF4BE9"/>
    <w:multiLevelType w:val="hybridMultilevel"/>
    <w:tmpl w:val="0290AB7C"/>
    <w:lvl w:ilvl="0" w:tplc="200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5E0E0158"/>
    <w:multiLevelType w:val="hybridMultilevel"/>
    <w:tmpl w:val="601C87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3FC739E"/>
    <w:multiLevelType w:val="hybridMultilevel"/>
    <w:tmpl w:val="7908B9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2A2F4F"/>
    <w:multiLevelType w:val="hybridMultilevel"/>
    <w:tmpl w:val="67AEFB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8D751B"/>
    <w:multiLevelType w:val="hybridMultilevel"/>
    <w:tmpl w:val="CA186F3E"/>
    <w:lvl w:ilvl="0" w:tplc="200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6CD86D8D"/>
    <w:multiLevelType w:val="hybridMultilevel"/>
    <w:tmpl w:val="A624491C"/>
    <w:lvl w:ilvl="0" w:tplc="3DDECE3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CF18FE"/>
    <w:multiLevelType w:val="hybridMultilevel"/>
    <w:tmpl w:val="7D021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00791D"/>
    <w:multiLevelType w:val="hybridMultilevel"/>
    <w:tmpl w:val="525CF0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8D37F3B"/>
    <w:multiLevelType w:val="hybridMultilevel"/>
    <w:tmpl w:val="288CED58"/>
    <w:lvl w:ilvl="0" w:tplc="CFF0AC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C839C9"/>
    <w:multiLevelType w:val="hybridMultilevel"/>
    <w:tmpl w:val="00FC4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075EC6"/>
    <w:multiLevelType w:val="hybridMultilevel"/>
    <w:tmpl w:val="14DA2F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A27207"/>
    <w:multiLevelType w:val="hybridMultilevel"/>
    <w:tmpl w:val="90A0D3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37635E"/>
    <w:multiLevelType w:val="hybridMultilevel"/>
    <w:tmpl w:val="B68212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EB651BA"/>
    <w:multiLevelType w:val="hybridMultilevel"/>
    <w:tmpl w:val="48147478"/>
    <w:lvl w:ilvl="0" w:tplc="30129F9A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</w:num>
  <w:num w:numId="3">
    <w:abstractNumId w:val="40"/>
  </w:num>
  <w:num w:numId="4">
    <w:abstractNumId w:val="24"/>
  </w:num>
  <w:num w:numId="5">
    <w:abstractNumId w:val="31"/>
  </w:num>
  <w:num w:numId="6">
    <w:abstractNumId w:val="1"/>
  </w:num>
  <w:num w:numId="7">
    <w:abstractNumId w:val="18"/>
  </w:num>
  <w:num w:numId="8">
    <w:abstractNumId w:val="17"/>
  </w:num>
  <w:num w:numId="9">
    <w:abstractNumId w:val="26"/>
  </w:num>
  <w:num w:numId="10">
    <w:abstractNumId w:val="13"/>
  </w:num>
  <w:num w:numId="11">
    <w:abstractNumId w:val="28"/>
  </w:num>
  <w:num w:numId="12">
    <w:abstractNumId w:val="7"/>
  </w:num>
  <w:num w:numId="13">
    <w:abstractNumId w:val="20"/>
  </w:num>
  <w:num w:numId="14">
    <w:abstractNumId w:val="4"/>
  </w:num>
  <w:num w:numId="15">
    <w:abstractNumId w:val="21"/>
  </w:num>
  <w:num w:numId="16">
    <w:abstractNumId w:val="29"/>
  </w:num>
  <w:num w:numId="17">
    <w:abstractNumId w:val="10"/>
  </w:num>
  <w:num w:numId="18">
    <w:abstractNumId w:val="3"/>
  </w:num>
  <w:num w:numId="19">
    <w:abstractNumId w:val="27"/>
  </w:num>
  <w:num w:numId="20">
    <w:abstractNumId w:val="9"/>
  </w:num>
  <w:num w:numId="21">
    <w:abstractNumId w:val="22"/>
  </w:num>
  <w:num w:numId="22">
    <w:abstractNumId w:val="11"/>
  </w:num>
  <w:num w:numId="23">
    <w:abstractNumId w:val="5"/>
  </w:num>
  <w:num w:numId="24">
    <w:abstractNumId w:val="38"/>
  </w:num>
  <w:num w:numId="25">
    <w:abstractNumId w:val="0"/>
  </w:num>
  <w:num w:numId="26">
    <w:abstractNumId w:val="6"/>
  </w:num>
  <w:num w:numId="27">
    <w:abstractNumId w:val="25"/>
  </w:num>
  <w:num w:numId="28">
    <w:abstractNumId w:val="30"/>
  </w:num>
  <w:num w:numId="29">
    <w:abstractNumId w:val="12"/>
  </w:num>
  <w:num w:numId="30">
    <w:abstractNumId w:val="16"/>
  </w:num>
  <w:num w:numId="31">
    <w:abstractNumId w:val="34"/>
  </w:num>
  <w:num w:numId="32">
    <w:abstractNumId w:val="39"/>
  </w:num>
  <w:num w:numId="33">
    <w:abstractNumId w:val="19"/>
  </w:num>
  <w:num w:numId="34">
    <w:abstractNumId w:val="15"/>
  </w:num>
  <w:num w:numId="35">
    <w:abstractNumId w:val="2"/>
  </w:num>
  <w:num w:numId="36">
    <w:abstractNumId w:val="32"/>
  </w:num>
  <w:num w:numId="37">
    <w:abstractNumId w:val="23"/>
  </w:num>
  <w:num w:numId="38">
    <w:abstractNumId w:val="43"/>
  </w:num>
  <w:num w:numId="39">
    <w:abstractNumId w:val="35"/>
  </w:num>
  <w:num w:numId="40">
    <w:abstractNumId w:val="14"/>
  </w:num>
  <w:num w:numId="41">
    <w:abstractNumId w:val="41"/>
  </w:num>
  <w:num w:numId="42">
    <w:abstractNumId w:val="42"/>
  </w:num>
  <w:num w:numId="43">
    <w:abstractNumId w:val="37"/>
  </w:num>
  <w:num w:numId="44">
    <w:abstractNumId w:val="8"/>
  </w:num>
  <w:num w:numId="45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6EB"/>
    <w:rsid w:val="0006328E"/>
    <w:rsid w:val="00074096"/>
    <w:rsid w:val="0008191B"/>
    <w:rsid w:val="00092710"/>
    <w:rsid w:val="000A3924"/>
    <w:rsid w:val="000A4293"/>
    <w:rsid w:val="000C1064"/>
    <w:rsid w:val="000C2862"/>
    <w:rsid w:val="000D0D2D"/>
    <w:rsid w:val="000F1F03"/>
    <w:rsid w:val="000F7B9F"/>
    <w:rsid w:val="00125B78"/>
    <w:rsid w:val="00127522"/>
    <w:rsid w:val="001A0C8A"/>
    <w:rsid w:val="001E1569"/>
    <w:rsid w:val="001E381E"/>
    <w:rsid w:val="00217F9C"/>
    <w:rsid w:val="00241A77"/>
    <w:rsid w:val="002A00E8"/>
    <w:rsid w:val="002A0C68"/>
    <w:rsid w:val="002F3AD8"/>
    <w:rsid w:val="00301D2C"/>
    <w:rsid w:val="00345028"/>
    <w:rsid w:val="0036736C"/>
    <w:rsid w:val="003C7543"/>
    <w:rsid w:val="003D33A5"/>
    <w:rsid w:val="003F2A15"/>
    <w:rsid w:val="00400C57"/>
    <w:rsid w:val="004352BC"/>
    <w:rsid w:val="00492D79"/>
    <w:rsid w:val="004B00DB"/>
    <w:rsid w:val="004E37D9"/>
    <w:rsid w:val="004E5313"/>
    <w:rsid w:val="004F0773"/>
    <w:rsid w:val="00534B74"/>
    <w:rsid w:val="00537556"/>
    <w:rsid w:val="00537703"/>
    <w:rsid w:val="00550AFD"/>
    <w:rsid w:val="005606FB"/>
    <w:rsid w:val="00573974"/>
    <w:rsid w:val="005C3E00"/>
    <w:rsid w:val="00681618"/>
    <w:rsid w:val="00691C88"/>
    <w:rsid w:val="006951A8"/>
    <w:rsid w:val="007534C3"/>
    <w:rsid w:val="00831B6B"/>
    <w:rsid w:val="00892689"/>
    <w:rsid w:val="008A2602"/>
    <w:rsid w:val="00917903"/>
    <w:rsid w:val="00944B18"/>
    <w:rsid w:val="00957282"/>
    <w:rsid w:val="009573EA"/>
    <w:rsid w:val="00962A9B"/>
    <w:rsid w:val="00985559"/>
    <w:rsid w:val="009B67E0"/>
    <w:rsid w:val="009C51CE"/>
    <w:rsid w:val="00A056EB"/>
    <w:rsid w:val="00A1371A"/>
    <w:rsid w:val="00A14381"/>
    <w:rsid w:val="00A42B52"/>
    <w:rsid w:val="00A42B92"/>
    <w:rsid w:val="00A42E95"/>
    <w:rsid w:val="00A86BD2"/>
    <w:rsid w:val="00A92887"/>
    <w:rsid w:val="00A964B0"/>
    <w:rsid w:val="00AD0C20"/>
    <w:rsid w:val="00AE2FDE"/>
    <w:rsid w:val="00B0178E"/>
    <w:rsid w:val="00B10D33"/>
    <w:rsid w:val="00B142F3"/>
    <w:rsid w:val="00B65E6C"/>
    <w:rsid w:val="00B74FF5"/>
    <w:rsid w:val="00BB5956"/>
    <w:rsid w:val="00C07AF7"/>
    <w:rsid w:val="00C2442A"/>
    <w:rsid w:val="00C3363F"/>
    <w:rsid w:val="00CA49C0"/>
    <w:rsid w:val="00D17B40"/>
    <w:rsid w:val="00D23576"/>
    <w:rsid w:val="00D34F83"/>
    <w:rsid w:val="00D641E7"/>
    <w:rsid w:val="00DD6B15"/>
    <w:rsid w:val="00DD6D12"/>
    <w:rsid w:val="00E26C4A"/>
    <w:rsid w:val="00E72374"/>
    <w:rsid w:val="00E90ED7"/>
    <w:rsid w:val="00EF7746"/>
    <w:rsid w:val="00F96799"/>
    <w:rsid w:val="00FA73D0"/>
    <w:rsid w:val="00FB2998"/>
    <w:rsid w:val="00FB48B2"/>
    <w:rsid w:val="00FF5933"/>
    <w:rsid w:val="00FF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A056EB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0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534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534C3"/>
  </w:style>
  <w:style w:type="paragraph" w:styleId="a6">
    <w:name w:val="footer"/>
    <w:basedOn w:val="a"/>
    <w:link w:val="a7"/>
    <w:uiPriority w:val="99"/>
    <w:unhideWhenUsed/>
    <w:rsid w:val="007534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534C3"/>
  </w:style>
  <w:style w:type="paragraph" w:styleId="a8">
    <w:name w:val="List Paragraph"/>
    <w:basedOn w:val="a"/>
    <w:uiPriority w:val="34"/>
    <w:qFormat/>
    <w:rsid w:val="00A42E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A056EB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0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534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534C3"/>
  </w:style>
  <w:style w:type="paragraph" w:styleId="a6">
    <w:name w:val="footer"/>
    <w:basedOn w:val="a"/>
    <w:link w:val="a7"/>
    <w:uiPriority w:val="99"/>
    <w:unhideWhenUsed/>
    <w:rsid w:val="007534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534C3"/>
  </w:style>
  <w:style w:type="paragraph" w:styleId="a8">
    <w:name w:val="List Paragraph"/>
    <w:basedOn w:val="a"/>
    <w:uiPriority w:val="34"/>
    <w:qFormat/>
    <w:rsid w:val="00A42E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2524</Words>
  <Characters>14387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Дерешева Юлия Ивановна</dc:creator>
  <cp:lastModifiedBy>Белоусова Елена Валерьевна</cp:lastModifiedBy>
  <cp:revision>4</cp:revision>
  <dcterms:created xsi:type="dcterms:W3CDTF">2024-09-18T05:55:00Z</dcterms:created>
  <dcterms:modified xsi:type="dcterms:W3CDTF">2024-09-18T05:58:00Z</dcterms:modified>
</cp:coreProperties>
</file>