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C8" w:rsidRPr="00F21DC8" w:rsidRDefault="00F21DC8" w:rsidP="00F2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bidi="en-US"/>
        </w:rPr>
      </w:pPr>
      <w:r w:rsidRPr="00F21D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 </w:t>
      </w:r>
      <w:r w:rsidRPr="00F21DC8">
        <w:rPr>
          <w:rFonts w:ascii="Times New Roman" w:eastAsia="Times New Roman" w:hAnsi="Times New Roman" w:cs="Times New Roman"/>
          <w:b/>
          <w:bCs/>
          <w:sz w:val="30"/>
          <w:szCs w:val="30"/>
          <w:lang w:bidi="en-US"/>
        </w:rPr>
        <w:t xml:space="preserve">Оперативная обстановка в области. Детская шалость с огнем. Дети в школу. Подготовка печей к отопительному сезону. </w:t>
      </w:r>
      <w:proofErr w:type="gramStart"/>
      <w:r w:rsidRPr="00F21DC8">
        <w:rPr>
          <w:rFonts w:ascii="Times New Roman" w:eastAsia="Times New Roman" w:hAnsi="Times New Roman" w:cs="Times New Roman"/>
          <w:b/>
          <w:bCs/>
          <w:sz w:val="30"/>
          <w:szCs w:val="30"/>
          <w:lang w:bidi="en-US"/>
        </w:rPr>
        <w:t>Заблудившиеся</w:t>
      </w:r>
      <w:proofErr w:type="gramEnd"/>
      <w:r w:rsidRPr="00F21DC8">
        <w:rPr>
          <w:rFonts w:ascii="Times New Roman" w:eastAsia="Times New Roman" w:hAnsi="Times New Roman" w:cs="Times New Roman"/>
          <w:b/>
          <w:bCs/>
          <w:sz w:val="30"/>
          <w:szCs w:val="30"/>
          <w:lang w:bidi="en-US"/>
        </w:rPr>
        <w:t xml:space="preserve"> в лесу. Жалоносные насекомые                                                 </w:t>
      </w:r>
    </w:p>
    <w:p w:rsidR="00F21DC8" w:rsidRPr="00F21DC8" w:rsidRDefault="00F21DC8" w:rsidP="00F21DC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рабочие (23 %). 87 % из числа погибших в момент возникновения пожара находились в состоянии алкогольного опьянения.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запретному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старшему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E26C4A" w:rsidRPr="00E26C4A" w:rsidRDefault="00E26C4A" w:rsidP="00F21DC8">
      <w:pPr>
        <w:widowControl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1DC8" w:rsidRDefault="00E26C4A" w:rsidP="00F21DC8">
      <w:pPr>
        <w:widowControl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F21DC8">
      <w:pPr>
        <w:widowControl w:val="0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F21DC8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Убедитесь, что ребенок знает домашний адрес и номер телефона.</w:t>
      </w:r>
    </w:p>
    <w:p w:rsidR="00E26C4A" w:rsidRPr="00E26C4A" w:rsidRDefault="00E26C4A" w:rsidP="00F21DC8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  <w:proofErr w:type="gramEnd"/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F21DC8">
      <w:pPr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F21DC8">
      <w:pPr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E26C4A" w:rsidRDefault="00E26C4A" w:rsidP="00F21DC8">
      <w:pPr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забудьте и ему дать мобильный телефон с заряженной батареей!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</w:t>
      </w: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F21DC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A964B0" w:rsidRDefault="00D641E7" w:rsidP="00F21DC8">
      <w:pPr>
        <w:widowControl w:val="0"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  <w:bookmarkStart w:id="0" w:name="_GoBack"/>
      <w:bookmarkEnd w:id="0"/>
    </w:p>
    <w:sectPr w:rsidR="00A964B0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72" w:rsidRDefault="00770472" w:rsidP="007534C3">
      <w:pPr>
        <w:spacing w:after="0" w:line="240" w:lineRule="auto"/>
      </w:pPr>
      <w:r>
        <w:separator/>
      </w:r>
    </w:p>
  </w:endnote>
  <w:endnote w:type="continuationSeparator" w:id="0">
    <w:p w:rsidR="00770472" w:rsidRDefault="00770472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72" w:rsidRDefault="00770472" w:rsidP="007534C3">
      <w:pPr>
        <w:spacing w:after="0" w:line="240" w:lineRule="auto"/>
      </w:pPr>
      <w:r>
        <w:separator/>
      </w:r>
    </w:p>
  </w:footnote>
  <w:footnote w:type="continuationSeparator" w:id="0">
    <w:p w:rsidR="00770472" w:rsidRDefault="00770472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21DC8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65569"/>
    <w:rsid w:val="002A00E8"/>
    <w:rsid w:val="002A0C68"/>
    <w:rsid w:val="002F3AD8"/>
    <w:rsid w:val="00301D2C"/>
    <w:rsid w:val="003F2A15"/>
    <w:rsid w:val="004352BC"/>
    <w:rsid w:val="00474984"/>
    <w:rsid w:val="004A0732"/>
    <w:rsid w:val="004A6478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770472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21DC8"/>
    <w:rsid w:val="00F96799"/>
    <w:rsid w:val="00FA73D0"/>
    <w:rsid w:val="00FB2998"/>
    <w:rsid w:val="00FB5C97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Горячева Ольга Николаевна</cp:lastModifiedBy>
  <cp:revision>3</cp:revision>
  <dcterms:created xsi:type="dcterms:W3CDTF">2024-08-13T05:48:00Z</dcterms:created>
  <dcterms:modified xsi:type="dcterms:W3CDTF">2024-08-13T05:52:00Z</dcterms:modified>
</cp:coreProperties>
</file>