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71" w:rsidRPr="005D1C71" w:rsidRDefault="005D1C71" w:rsidP="005D1C7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  <w:vertAlign w:val="superscript"/>
        </w:rPr>
      </w:pPr>
      <w:r>
        <w:rPr>
          <w:color w:val="2E74B5" w:themeColor="accent1" w:themeShade="BF"/>
          <w:sz w:val="28"/>
        </w:rPr>
        <w:t>АДМИНИСТРАТИВНАЯ ПРОЦЕДУРА 22.9</w:t>
      </w:r>
      <w:r>
        <w:rPr>
          <w:color w:val="2E74B5" w:themeColor="accent1" w:themeShade="BF"/>
          <w:sz w:val="28"/>
          <w:vertAlign w:val="superscript"/>
        </w:rPr>
        <w:t>2</w:t>
      </w:r>
    </w:p>
    <w:p w:rsidR="00623DC7" w:rsidRDefault="00623DC7" w:rsidP="00AC0AB3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AC0AB3" w:rsidRPr="00966086" w:rsidRDefault="00AC0AB3" w:rsidP="00AC0AB3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86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</w:t>
      </w:r>
    </w:p>
    <w:p w:rsidR="00AC0AB3" w:rsidRPr="00966086" w:rsidRDefault="00AC0AB3" w:rsidP="00AC0AB3">
      <w:pPr>
        <w:spacing w:line="280" w:lineRule="exact"/>
        <w:ind w:left="4680"/>
        <w:rPr>
          <w:rFonts w:ascii="Calibri" w:eastAsia="Times New Roman" w:hAnsi="Calibri" w:cs="Times New Roman"/>
          <w:iCs/>
          <w:sz w:val="30"/>
          <w:lang w:eastAsia="ru-RU"/>
        </w:rPr>
      </w:pPr>
      <w:proofErr w:type="spellStart"/>
      <w:r w:rsidRPr="00966086">
        <w:rPr>
          <w:rFonts w:ascii="Calibri" w:eastAsia="Times New Roman" w:hAnsi="Calibri" w:cs="Times New Roman"/>
          <w:iCs/>
          <w:sz w:val="30"/>
          <w:lang w:eastAsia="ru-RU"/>
        </w:rPr>
        <w:t>Бобруйск</w:t>
      </w:r>
      <w:r w:rsidR="00623DC7" w:rsidRPr="00966086">
        <w:rPr>
          <w:rFonts w:ascii="Calibri" w:eastAsia="Times New Roman" w:hAnsi="Calibri" w:cs="Times New Roman"/>
          <w:iCs/>
          <w:sz w:val="30"/>
          <w:lang w:eastAsia="ru-RU"/>
        </w:rPr>
        <w:t>ий</w:t>
      </w:r>
      <w:proofErr w:type="spellEnd"/>
      <w:r w:rsidRPr="00966086">
        <w:rPr>
          <w:rFonts w:ascii="Calibri" w:eastAsia="Times New Roman" w:hAnsi="Calibri" w:cs="Times New Roman"/>
          <w:iCs/>
          <w:sz w:val="30"/>
          <w:lang w:eastAsia="ru-RU"/>
        </w:rPr>
        <w:t xml:space="preserve"> горисполком 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9660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9660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Иванова Ивана Ивановича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966086">
        <w:rPr>
          <w:rFonts w:ascii="Calibri" w:eastAsia="Times New Roman" w:hAnsi="Calibri" w:cs="Times New Roman"/>
          <w:iCs/>
          <w:lang w:eastAsia="ru-RU"/>
        </w:rPr>
        <w:t>(фамилия, имя, отчество)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</w:t>
      </w:r>
      <w:proofErr w:type="gramStart"/>
      <w:r w:rsidRPr="00966086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66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обруйск,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</w:pP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ул. Минская, д.228, кв.58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966086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proofErr w:type="spellStart"/>
      <w:r w:rsidRPr="00966086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966086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="00966086">
        <w:rPr>
          <w:rFonts w:ascii="Calibri" w:eastAsia="Times New Roman" w:hAnsi="Calibri" w:cs="Times New Roman"/>
          <w:iCs/>
          <w:sz w:val="30"/>
          <w:lang w:eastAsia="ru-RU"/>
        </w:rPr>
        <w:t>ХХ</w:t>
      </w: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-</w:t>
      </w:r>
      <w:r w:rsid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ХХ</w:t>
      </w: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-</w:t>
      </w:r>
      <w:r w:rsid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ХХ</w:t>
      </w:r>
      <w:proofErr w:type="spellEnd"/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, (029)</w:t>
      </w:r>
      <w:r w:rsid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ХХХХХХХ</w:t>
      </w:r>
      <w:r w:rsidRPr="00966086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966086">
        <w:rPr>
          <w:rFonts w:ascii="Calibri" w:eastAsia="Times New Roman" w:hAnsi="Calibri" w:cs="Times New Roman"/>
          <w:iCs/>
          <w:lang w:eastAsia="ru-RU"/>
        </w:rPr>
        <w:t>(домашний, мобильный)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lang w:eastAsia="ru-RU"/>
        </w:rPr>
      </w:pPr>
      <w:r w:rsidRPr="00966086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966086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>КВ</w:t>
      </w:r>
      <w:r w:rsidRPr="00966086">
        <w:rPr>
          <w:rFonts w:ascii="Calibri" w:eastAsia="Times New Roman" w:hAnsi="Calibri" w:cs="Times New Roman"/>
          <w:iCs/>
          <w:lang w:eastAsia="ru-RU"/>
        </w:rPr>
        <w:t xml:space="preserve"> </w:t>
      </w:r>
      <w:r w:rsidR="00966086">
        <w:rPr>
          <w:rFonts w:ascii="Calibri" w:eastAsia="Times New Roman" w:hAnsi="Calibri" w:cs="Times New Roman"/>
          <w:iCs/>
          <w:lang w:eastAsia="ru-RU"/>
        </w:rPr>
        <w:t>ХХХХХХХ</w:t>
      </w:r>
      <w:r w:rsidRPr="00966086">
        <w:rPr>
          <w:rFonts w:ascii="Calibri" w:eastAsia="Times New Roman" w:hAnsi="Calibri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 </w:t>
      </w:r>
      <w:r w:rsidRPr="00966086">
        <w:rPr>
          <w:rFonts w:ascii="Calibri" w:eastAsia="Times New Roman" w:hAnsi="Calibri" w:cs="Times New Roman"/>
          <w:i/>
          <w:iCs/>
          <w:sz w:val="30"/>
          <w:lang w:eastAsia="ru-RU"/>
        </w:rPr>
        <w:t xml:space="preserve"> 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 xml:space="preserve"> </w:t>
      </w:r>
      <w:r w:rsid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ХХХХХХХ</w:t>
      </w: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М0</w:t>
      </w:r>
      <w:r w:rsid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ХХ</w:t>
      </w:r>
      <w:r w:rsidRP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РВ</w:t>
      </w:r>
      <w:r w:rsidR="00966086">
        <w:rPr>
          <w:rFonts w:ascii="Calibri" w:eastAsia="Times New Roman" w:hAnsi="Calibri" w:cs="Times New Roman"/>
          <w:i/>
          <w:iCs/>
          <w:sz w:val="30"/>
          <w:u w:val="single"/>
          <w:lang w:eastAsia="ru-RU"/>
        </w:rPr>
        <w:t>Х</w:t>
      </w:r>
      <w:r w:rsidRPr="00966086">
        <w:rPr>
          <w:rFonts w:ascii="Calibri" w:eastAsia="Times New Roman" w:hAnsi="Calibri" w:cs="Times New Roman"/>
          <w:iCs/>
          <w:sz w:val="30"/>
          <w:u w:val="single"/>
          <w:lang w:eastAsia="ru-RU"/>
        </w:rPr>
        <w:t xml:space="preserve"> 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966086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966086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966086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966086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Бобруйским</w:t>
      </w:r>
      <w:proofErr w:type="spellEnd"/>
      <w:r w:rsidRPr="00966086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 xml:space="preserve"> ГОВД </w:t>
      </w:r>
      <w:proofErr w:type="spellStart"/>
      <w:r w:rsidRPr="00966086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Мог</w:t>
      </w:r>
      <w:proofErr w:type="gramStart"/>
      <w:r w:rsidRPr="00966086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.о</w:t>
      </w:r>
      <w:proofErr w:type="gramEnd"/>
      <w:r w:rsidRPr="00966086">
        <w:rPr>
          <w:rFonts w:ascii="Calibri" w:eastAsia="Times New Roman" w:hAnsi="Calibri" w:cs="Times New Roman"/>
          <w:i/>
          <w:iCs/>
          <w:sz w:val="30"/>
          <w:szCs w:val="28"/>
          <w:u w:val="single"/>
          <w:lang w:eastAsia="ru-RU"/>
        </w:rPr>
        <w:t>бл</w:t>
      </w:r>
      <w:proofErr w:type="spellEnd"/>
      <w:r w:rsidRPr="00966086">
        <w:rPr>
          <w:rFonts w:ascii="Calibri" w:eastAsia="Times New Roman" w:hAnsi="Calibri" w:cs="Times New Roman"/>
          <w:iCs/>
          <w:sz w:val="30"/>
          <w:szCs w:val="28"/>
          <w:lang w:eastAsia="ru-RU"/>
        </w:rPr>
        <w:t>__</w:t>
      </w:r>
    </w:p>
    <w:p w:rsidR="00AC0AB3" w:rsidRPr="00966086" w:rsidRDefault="00AC0AB3" w:rsidP="00AC0AB3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966086">
        <w:rPr>
          <w:rFonts w:ascii="Calibri" w:eastAsia="Times New Roman" w:hAnsi="Calibri" w:cs="Times New Roman"/>
          <w:iCs/>
          <w:lang w:eastAsia="ru-RU"/>
        </w:rPr>
        <w:t xml:space="preserve">(кем, дата выдачи) </w:t>
      </w:r>
      <w:r w:rsidRPr="00966086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15.09.20</w:t>
      </w:r>
      <w:r w:rsidR="00966086"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  <w:t>15</w:t>
      </w:r>
    </w:p>
    <w:p w:rsidR="00AC0AB3" w:rsidRPr="00966086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AB3" w:rsidRPr="00966086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AB3" w:rsidRPr="00966086" w:rsidRDefault="00AC0AB3" w:rsidP="00AC0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608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AC0AB3" w:rsidRPr="00966086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6608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</w:t>
      </w:r>
    </w:p>
    <w:p w:rsidR="00AC0AB3" w:rsidRPr="00966086" w:rsidRDefault="00AC0AB3" w:rsidP="00AC0AB3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660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принять решение об определении </w:t>
      </w:r>
      <w:r w:rsidRPr="009660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назначения здания в соответствии с единой классификацией назначения объектов недвижимого имущества __________________________________ </w:t>
      </w:r>
    </w:p>
    <w:p w:rsidR="00AC0AB3" w:rsidRPr="00AC0AB3" w:rsidRDefault="00AC0AB3" w:rsidP="00AC0AB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0AB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_________________________________________________________</w:t>
      </w: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 (перечень прилагаемых документов).</w:t>
      </w: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0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                                    Подпись ____________</w:t>
      </w: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AB3" w:rsidRPr="00AC0AB3" w:rsidRDefault="00AC0AB3" w:rsidP="00AC0A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AB3" w:rsidRPr="00AC0AB3" w:rsidRDefault="00AC0AB3" w:rsidP="00AC0AB3">
      <w:pPr>
        <w:rPr>
          <w:rFonts w:ascii="Calibri" w:eastAsia="Times New Roman" w:hAnsi="Calibri" w:cs="Times New Roman"/>
          <w:lang w:eastAsia="ru-RU"/>
        </w:rPr>
      </w:pPr>
    </w:p>
    <w:p w:rsidR="00AC0AB3" w:rsidRPr="00FD0F5E" w:rsidRDefault="00AC0AB3" w:rsidP="00AC0AB3">
      <w:pPr>
        <w:shd w:val="clear" w:color="auto" w:fill="FFFFFF"/>
        <w:spacing w:after="0" w:line="228" w:lineRule="auto"/>
        <w:ind w:left="-113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D1C71" w:rsidRDefault="005D1C71" w:rsidP="005D1C71"/>
    <w:p w:rsidR="005D1C71" w:rsidRDefault="005D1C71" w:rsidP="005D1C71"/>
    <w:p w:rsidR="00236EAC" w:rsidRDefault="002E001D"/>
    <w:sectPr w:rsidR="00236EAC" w:rsidSect="00DA642E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63DE"/>
    <w:multiLevelType w:val="hybridMultilevel"/>
    <w:tmpl w:val="3FC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00B46"/>
    <w:multiLevelType w:val="hybridMultilevel"/>
    <w:tmpl w:val="3C02646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49045D2D"/>
    <w:multiLevelType w:val="hybridMultilevel"/>
    <w:tmpl w:val="9822D820"/>
    <w:lvl w:ilvl="0" w:tplc="CB18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83DC5"/>
    <w:multiLevelType w:val="hybridMultilevel"/>
    <w:tmpl w:val="20AE2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1C71"/>
    <w:rsid w:val="002E001D"/>
    <w:rsid w:val="003C4460"/>
    <w:rsid w:val="003C50C2"/>
    <w:rsid w:val="0054553A"/>
    <w:rsid w:val="005D1C71"/>
    <w:rsid w:val="00623DC7"/>
    <w:rsid w:val="006E5636"/>
    <w:rsid w:val="00745D96"/>
    <w:rsid w:val="007E405D"/>
    <w:rsid w:val="008321DA"/>
    <w:rsid w:val="00966086"/>
    <w:rsid w:val="00980AC9"/>
    <w:rsid w:val="00A266DC"/>
    <w:rsid w:val="00AC0AB3"/>
    <w:rsid w:val="00DA642E"/>
    <w:rsid w:val="00DC2B9D"/>
    <w:rsid w:val="00E27A7B"/>
    <w:rsid w:val="00E468C3"/>
    <w:rsid w:val="00E70542"/>
    <w:rsid w:val="00E9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D1C7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5D1C7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C7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5D1C71"/>
    <w:rPr>
      <w:b/>
      <w:bCs/>
    </w:rPr>
  </w:style>
  <w:style w:type="paragraph" w:styleId="a4">
    <w:name w:val="Normal (Web)"/>
    <w:basedOn w:val="a"/>
    <w:rsid w:val="005D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C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2021-05-31T13:02:00Z</dcterms:created>
  <dcterms:modified xsi:type="dcterms:W3CDTF">2024-05-01T17:33:00Z</dcterms:modified>
</cp:coreProperties>
</file>