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DF" w:rsidRDefault="00DE7ADF">
      <w:pPr>
        <w:pStyle w:val="newncpi"/>
      </w:pPr>
      <w:r>
        <w:t> </w:t>
      </w:r>
    </w:p>
    <w:p w:rsidR="00C16DED" w:rsidRPr="002C2ABC" w:rsidRDefault="00C16DED" w:rsidP="00C16DED">
      <w:pPr>
        <w:pStyle w:val="titlep"/>
        <w:spacing w:before="0" w:after="0" w:line="228" w:lineRule="auto"/>
        <w:ind w:left="-567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C16DED" w:rsidRPr="002C2ABC" w:rsidRDefault="00C16DED" w:rsidP="00C16DED">
      <w:pPr>
        <w:pStyle w:val="titlep"/>
        <w:spacing w:before="0" w:after="0" w:line="228" w:lineRule="auto"/>
        <w:ind w:left="-142" w:right="-1"/>
        <w:jc w:val="both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9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C16DED" w:rsidRDefault="00C16DED" w:rsidP="00C16DE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C16DED" w:rsidRPr="000D006E" w:rsidTr="00F03FA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16DED" w:rsidRPr="000D006E" w:rsidRDefault="00C16DED" w:rsidP="00C16DED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  <w:bookmarkStart w:id="0" w:name="a1"/>
            <w:bookmarkEnd w:id="0"/>
            <w:r w:rsidRPr="00C16DED">
              <w:rPr>
                <w:sz w:val="28"/>
                <w:szCs w:val="28"/>
              </w:rPr>
              <w:t>РЕГЛАМЕНТ</w:t>
            </w:r>
            <w:r w:rsidRPr="00C16DED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подпункту 3.15.7 «Получение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работ)»</w:t>
            </w:r>
          </w:p>
        </w:tc>
      </w:tr>
    </w:tbl>
    <w:p w:rsidR="00C16DED" w:rsidRDefault="00C16DED" w:rsidP="00C16DED">
      <w:pPr>
        <w:pStyle w:val="cap1"/>
        <w:jc w:val="both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 xml:space="preserve">Министерства </w:t>
      </w:r>
      <w:r w:rsidR="001938F3">
        <w:rPr>
          <w:sz w:val="30"/>
          <w:szCs w:val="30"/>
        </w:rPr>
        <w:t>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 xml:space="preserve"> </w:t>
      </w:r>
      <w:r w:rsidR="001938F3">
        <w:rPr>
          <w:sz w:val="30"/>
          <w:szCs w:val="30"/>
        </w:rPr>
        <w:t>03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938F3">
        <w:rPr>
          <w:sz w:val="30"/>
          <w:szCs w:val="30"/>
        </w:rPr>
        <w:t>2</w:t>
      </w:r>
      <w:r w:rsidRPr="00E936AD">
        <w:rPr>
          <w:sz w:val="30"/>
          <w:szCs w:val="30"/>
        </w:rPr>
        <w:t>.202</w:t>
      </w:r>
      <w:r w:rsidR="001938F3">
        <w:rPr>
          <w:sz w:val="30"/>
          <w:szCs w:val="30"/>
        </w:rPr>
        <w:t>3</w:t>
      </w:r>
      <w:r w:rsidRPr="00E936AD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1938F3" w:rsidRPr="00E936AD" w:rsidRDefault="001938F3" w:rsidP="00C16DED">
      <w:pPr>
        <w:pStyle w:val="cap1"/>
        <w:jc w:val="both"/>
        <w:rPr>
          <w:sz w:val="30"/>
          <w:szCs w:val="30"/>
        </w:rPr>
      </w:pPr>
    </w:p>
    <w:p w:rsidR="00DE7ADF" w:rsidRPr="00C16DED" w:rsidRDefault="00DE7ADF">
      <w:pPr>
        <w:pStyle w:val="point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DE7ADF" w:rsidRPr="00C16DED" w:rsidRDefault="00DE7ADF">
      <w:pPr>
        <w:pStyle w:val="underpoint"/>
        <w:rPr>
          <w:sz w:val="28"/>
          <w:szCs w:val="28"/>
        </w:rPr>
      </w:pPr>
      <w:r w:rsidRPr="00C16DED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DE7ADF" w:rsidRPr="00C16DED" w:rsidRDefault="00DE7ADF">
      <w:pPr>
        <w:pStyle w:val="underpoint"/>
        <w:rPr>
          <w:sz w:val="28"/>
          <w:szCs w:val="28"/>
        </w:rPr>
      </w:pPr>
      <w:r w:rsidRPr="00C16DED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служба «одно окно» в случае, если уполномоченным органом является местный исполнительный и распорядительный орган;</w:t>
      </w:r>
    </w:p>
    <w:p w:rsidR="00DE7ADF" w:rsidRPr="00C16DED" w:rsidRDefault="00DE7ADF">
      <w:pPr>
        <w:pStyle w:val="underpoint"/>
        <w:rPr>
          <w:sz w:val="28"/>
          <w:szCs w:val="28"/>
        </w:rPr>
      </w:pPr>
      <w:r w:rsidRPr="00C16DED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Закон Республики Беларусь от 28 октября 2008 г. № 433-З «Об основах административных процедур»;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решений, по которым осуществляются через службу «одно окно»;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Положение о порядке подготовки и выдачи разрешительной документации на строительство объектов Китайско-Белорусского индустриального парка «Великий камень», утвержденное постановлением Совета Министров Республики Беларусь от 17 сентября 2021 г. № 537;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DE7ADF" w:rsidRPr="00C16DED" w:rsidRDefault="00DE7ADF">
      <w:pPr>
        <w:pStyle w:val="underpoint"/>
        <w:rPr>
          <w:sz w:val="28"/>
          <w:szCs w:val="28"/>
        </w:rPr>
      </w:pPr>
      <w:r w:rsidRPr="00C16DED">
        <w:rPr>
          <w:sz w:val="28"/>
          <w:szCs w:val="28"/>
        </w:rPr>
        <w:lastRenderedPageBreak/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DE7ADF" w:rsidRPr="00C16DED" w:rsidRDefault="00DE7ADF">
      <w:pPr>
        <w:pStyle w:val="point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DE7ADF" w:rsidRPr="00C16DED" w:rsidRDefault="00DE7ADF">
      <w:pPr>
        <w:pStyle w:val="underpoint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2.1. </w:t>
      </w:r>
      <w:proofErr w:type="gramStart"/>
      <w:r w:rsidRPr="00C16DED">
        <w:rPr>
          <w:color w:val="FF0000"/>
          <w:sz w:val="28"/>
          <w:szCs w:val="28"/>
        </w:rPr>
        <w:t>представляемые</w:t>
      </w:r>
      <w:proofErr w:type="gramEnd"/>
      <w:r w:rsidRPr="00C16DED">
        <w:rPr>
          <w:color w:val="FF0000"/>
          <w:sz w:val="28"/>
          <w:szCs w:val="28"/>
        </w:rPr>
        <w:t xml:space="preserve"> заинтересованным лицом: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3271"/>
        <w:gridCol w:w="4736"/>
      </w:tblGrid>
      <w:tr w:rsidR="00DE7ADF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DE7ADF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должно содержать сведения, предусмотренные в пункте 5 статьи 14 Закона Республики Беларусь «Об основах административных процедур»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в местный исполнительный и распорядительный орган – в письменной форме: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по почте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нарочным (курьером)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в ходе приема заинтересованного лица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в письменной форме: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по почте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нарочным (курьером)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в ходе приема заинтересованного лица</w:t>
            </w:r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 xml:space="preserve">в электронной форме – через интернет-сайт системы </w:t>
            </w:r>
            <w:proofErr w:type="gramStart"/>
            <w:r w:rsidRPr="00C16DED">
              <w:rPr>
                <w:sz w:val="24"/>
                <w:szCs w:val="24"/>
              </w:rPr>
              <w:t>комплексного</w:t>
            </w:r>
            <w:proofErr w:type="gramEnd"/>
          </w:p>
          <w:p w:rsidR="00DE7ADF" w:rsidRPr="00C16DED" w:rsidRDefault="00DE7ADF">
            <w:pPr>
              <w:pStyle w:val="table10"/>
              <w:spacing w:before="12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обслуживания по принципу «одна станция» (</w:t>
            </w:r>
            <w:proofErr w:type="spellStart"/>
            <w:r w:rsidRPr="00C16DED">
              <w:rPr>
                <w:sz w:val="24"/>
                <w:szCs w:val="24"/>
              </w:rPr>
              <w:t>onestation.by</w:t>
            </w:r>
            <w:proofErr w:type="spellEnd"/>
            <w:r w:rsidRPr="00C16DED">
              <w:rPr>
                <w:sz w:val="24"/>
                <w:szCs w:val="24"/>
              </w:rPr>
              <w:t>)</w:t>
            </w:r>
          </w:p>
        </w:tc>
      </w:tr>
      <w:tr w:rsidR="00DE7ADF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согласованная проектная документация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Default="00DE7AD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DF" w:rsidRDefault="00DE7AD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E7ADF" w:rsidRDefault="00DE7ADF">
      <w:pPr>
        <w:pStyle w:val="newncpi"/>
      </w:pPr>
      <w:r>
        <w:t> 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процедур»;</w:t>
      </w:r>
    </w:p>
    <w:p w:rsidR="00DE7ADF" w:rsidRPr="00C16DED" w:rsidRDefault="00DE7ADF">
      <w:pPr>
        <w:pStyle w:val="underpoint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2.2. </w:t>
      </w:r>
      <w:proofErr w:type="gramStart"/>
      <w:r w:rsidRPr="00C16DED">
        <w:rPr>
          <w:color w:val="FF0000"/>
          <w:sz w:val="28"/>
          <w:szCs w:val="28"/>
        </w:rPr>
        <w:t>запрашиваемые</w:t>
      </w:r>
      <w:proofErr w:type="gramEnd"/>
      <w:r w:rsidRPr="00C16DED">
        <w:rPr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p w:rsidR="00DE7ADF" w:rsidRDefault="00DE7A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6076"/>
      </w:tblGrid>
      <w:tr w:rsidR="00DE7ADF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E7ADF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DE7ADF" w:rsidRPr="00C16DED" w:rsidRDefault="00DE7ADF">
      <w:pPr>
        <w:pStyle w:val="newncpi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 </w:t>
      </w:r>
    </w:p>
    <w:p w:rsidR="00DE7ADF" w:rsidRPr="00C16DED" w:rsidRDefault="00DE7ADF">
      <w:pPr>
        <w:pStyle w:val="point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E7ADF" w:rsidRPr="00C16DED" w:rsidRDefault="00DE7ADF">
      <w:pPr>
        <w:pStyle w:val="newncpi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3"/>
        <w:gridCol w:w="2291"/>
        <w:gridCol w:w="2610"/>
      </w:tblGrid>
      <w:tr w:rsidR="00DE7ADF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Форма представления</w:t>
            </w:r>
          </w:p>
        </w:tc>
      </w:tr>
      <w:tr w:rsidR="00DE7ADF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разрешение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бессрочно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письменная</w:t>
            </w:r>
          </w:p>
        </w:tc>
      </w:tr>
    </w:tbl>
    <w:p w:rsidR="00DE7ADF" w:rsidRDefault="00DE7ADF">
      <w:pPr>
        <w:pStyle w:val="newncpi"/>
      </w:pPr>
      <w:r>
        <w:t> </w:t>
      </w:r>
    </w:p>
    <w:p w:rsidR="00DE7ADF" w:rsidRPr="00C16DED" w:rsidRDefault="00DE7ADF">
      <w:pPr>
        <w:pStyle w:val="newncpi"/>
        <w:rPr>
          <w:sz w:val="28"/>
          <w:szCs w:val="28"/>
        </w:rPr>
      </w:pPr>
      <w:proofErr w:type="gramStart"/>
      <w:r w:rsidRPr="00C16DED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DE7ADF" w:rsidRPr="00C16DED" w:rsidRDefault="00DE7ADF">
      <w:pPr>
        <w:pStyle w:val="point"/>
        <w:rPr>
          <w:sz w:val="28"/>
          <w:szCs w:val="28"/>
        </w:rPr>
      </w:pPr>
      <w:r w:rsidRPr="00C16DED">
        <w:rPr>
          <w:sz w:val="28"/>
          <w:szCs w:val="28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услуги, сформированная с учетом следующих экономически обоснованных затрат:</w:t>
      </w:r>
    </w:p>
    <w:p w:rsidR="00DE7ADF" w:rsidRPr="00C16DED" w:rsidRDefault="00DE7ADF">
      <w:pPr>
        <w:pStyle w:val="underpoint"/>
        <w:rPr>
          <w:sz w:val="28"/>
          <w:szCs w:val="28"/>
        </w:rPr>
      </w:pPr>
      <w:r w:rsidRPr="00C16DED">
        <w:rPr>
          <w:sz w:val="28"/>
          <w:szCs w:val="28"/>
        </w:rPr>
        <w:t>4.1. затраты, непосредственно связанные с оказанием услуг при осуществлении административной процедуры: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материалы, используемые при оказании услуг при осуществлении административной процедуры;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DE7ADF" w:rsidRPr="00C16DED" w:rsidRDefault="00DE7ADF">
      <w:pPr>
        <w:pStyle w:val="underpoint"/>
        <w:rPr>
          <w:sz w:val="28"/>
          <w:szCs w:val="28"/>
        </w:rPr>
      </w:pPr>
      <w:r w:rsidRPr="00C16DED">
        <w:rPr>
          <w:sz w:val="28"/>
          <w:szCs w:val="28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коммунальные услуги;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услуги связи;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транспортные затраты;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иные услуги сторонних организаций (в том числе охрана, текущий ремонт и обслуживание оргтехники);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командировочные расходы;</w:t>
      </w:r>
    </w:p>
    <w:p w:rsidR="00DE7ADF" w:rsidRPr="00C16DED" w:rsidRDefault="00DE7ADF">
      <w:pPr>
        <w:pStyle w:val="newncpi"/>
        <w:rPr>
          <w:sz w:val="28"/>
          <w:szCs w:val="28"/>
        </w:rPr>
      </w:pPr>
      <w:r w:rsidRPr="00C16DED">
        <w:rPr>
          <w:sz w:val="28"/>
          <w:szCs w:val="28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DE7ADF" w:rsidRPr="00C16DED" w:rsidRDefault="00DE7ADF">
      <w:pPr>
        <w:pStyle w:val="point"/>
        <w:rPr>
          <w:color w:val="FF0000"/>
          <w:sz w:val="28"/>
          <w:szCs w:val="28"/>
        </w:rPr>
      </w:pPr>
      <w:r w:rsidRPr="00C16DED">
        <w:rPr>
          <w:color w:val="FF0000"/>
          <w:sz w:val="28"/>
          <w:szCs w:val="28"/>
        </w:rPr>
        <w:t>5. Порядок подачи (отзыва) административной жалобы:</w:t>
      </w:r>
    </w:p>
    <w:p w:rsidR="00DE7ADF" w:rsidRDefault="00DE7A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1"/>
        <w:gridCol w:w="4083"/>
      </w:tblGrid>
      <w:tr w:rsidR="00DE7ADF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DF" w:rsidRPr="00C16DED" w:rsidRDefault="00DE7ADF">
            <w:pPr>
              <w:pStyle w:val="table10"/>
              <w:jc w:val="center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E7ADF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(кроме Минского городского исполнительного комитета)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DF" w:rsidRPr="00C16DED" w:rsidRDefault="00DE7ADF">
            <w:pPr>
              <w:pStyle w:val="table10"/>
              <w:rPr>
                <w:sz w:val="24"/>
                <w:szCs w:val="24"/>
              </w:rPr>
            </w:pPr>
            <w:r w:rsidRPr="00C16DED">
              <w:rPr>
                <w:sz w:val="24"/>
                <w:szCs w:val="24"/>
              </w:rPr>
              <w:t xml:space="preserve">письменная </w:t>
            </w:r>
          </w:p>
        </w:tc>
      </w:tr>
    </w:tbl>
    <w:p w:rsidR="00DE7ADF" w:rsidRDefault="00DE7ADF">
      <w:pPr>
        <w:pStyle w:val="newncpi"/>
      </w:pPr>
      <w:r>
        <w:t> </w:t>
      </w:r>
    </w:p>
    <w:p w:rsidR="00E256B0" w:rsidRDefault="00E256B0"/>
    <w:sectPr w:rsidR="00E256B0" w:rsidSect="00C16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A7" w:rsidRDefault="00AC2EA7" w:rsidP="00DE7ADF">
      <w:pPr>
        <w:spacing w:after="0" w:line="240" w:lineRule="auto"/>
      </w:pPr>
      <w:r>
        <w:separator/>
      </w:r>
    </w:p>
  </w:endnote>
  <w:endnote w:type="continuationSeparator" w:id="0">
    <w:p w:rsidR="00AC2EA7" w:rsidRDefault="00AC2EA7" w:rsidP="00DE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DE7A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DE7A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DE7ADF">
    <w:pPr>
      <w:pStyle w:val="a5"/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A7" w:rsidRDefault="00AC2EA7" w:rsidP="00DE7ADF">
      <w:pPr>
        <w:spacing w:after="0" w:line="240" w:lineRule="auto"/>
      </w:pPr>
      <w:r>
        <w:separator/>
      </w:r>
    </w:p>
  </w:footnote>
  <w:footnote w:type="continuationSeparator" w:id="0">
    <w:p w:rsidR="00AC2EA7" w:rsidRDefault="00AC2EA7" w:rsidP="00DE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802B0F" w:rsidP="006D01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ADF" w:rsidRDefault="00DE7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Pr="00DE7ADF" w:rsidRDefault="00802B0F" w:rsidP="006D01A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E7ADF">
      <w:rPr>
        <w:rStyle w:val="a7"/>
        <w:rFonts w:ascii="Times New Roman" w:hAnsi="Times New Roman" w:cs="Times New Roman"/>
        <w:sz w:val="24"/>
      </w:rPr>
      <w:fldChar w:fldCharType="begin"/>
    </w:r>
    <w:r w:rsidR="00DE7ADF" w:rsidRPr="00DE7AD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E7ADF">
      <w:rPr>
        <w:rStyle w:val="a7"/>
        <w:rFonts w:ascii="Times New Roman" w:hAnsi="Times New Roman" w:cs="Times New Roman"/>
        <w:sz w:val="24"/>
      </w:rPr>
      <w:fldChar w:fldCharType="separate"/>
    </w:r>
    <w:r w:rsidR="001938F3">
      <w:rPr>
        <w:rStyle w:val="a7"/>
        <w:rFonts w:ascii="Times New Roman" w:hAnsi="Times New Roman" w:cs="Times New Roman"/>
        <w:noProof/>
        <w:sz w:val="24"/>
      </w:rPr>
      <w:t>4</w:t>
    </w:r>
    <w:r w:rsidRPr="00DE7ADF">
      <w:rPr>
        <w:rStyle w:val="a7"/>
        <w:rFonts w:ascii="Times New Roman" w:hAnsi="Times New Roman" w:cs="Times New Roman"/>
        <w:sz w:val="24"/>
      </w:rPr>
      <w:fldChar w:fldCharType="end"/>
    </w:r>
  </w:p>
  <w:p w:rsidR="00DE7ADF" w:rsidRPr="00DE7ADF" w:rsidRDefault="00DE7AD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DE7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DF"/>
    <w:rsid w:val="00165839"/>
    <w:rsid w:val="001938F3"/>
    <w:rsid w:val="00541E00"/>
    <w:rsid w:val="00802B0F"/>
    <w:rsid w:val="00AC2EA7"/>
    <w:rsid w:val="00C16DED"/>
    <w:rsid w:val="00D31512"/>
    <w:rsid w:val="00DE7ADF"/>
    <w:rsid w:val="00DF7254"/>
    <w:rsid w:val="00E256B0"/>
    <w:rsid w:val="00E51472"/>
    <w:rsid w:val="00F9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E7A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E7AD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E7AD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E7A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E7A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E7A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E7A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7A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E7A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DE7A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E7AD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E7A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7A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7A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E7A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E7A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E7A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E7A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E7A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E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ADF"/>
  </w:style>
  <w:style w:type="paragraph" w:styleId="a5">
    <w:name w:val="footer"/>
    <w:basedOn w:val="a"/>
    <w:link w:val="a6"/>
    <w:uiPriority w:val="99"/>
    <w:unhideWhenUsed/>
    <w:rsid w:val="00DE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ADF"/>
  </w:style>
  <w:style w:type="character" w:styleId="a7">
    <w:name w:val="page number"/>
    <w:basedOn w:val="a0"/>
    <w:uiPriority w:val="99"/>
    <w:semiHidden/>
    <w:unhideWhenUsed/>
    <w:rsid w:val="00DE7ADF"/>
  </w:style>
  <w:style w:type="table" w:styleId="a8">
    <w:name w:val="Table Grid"/>
    <w:basedOn w:val="a1"/>
    <w:uiPriority w:val="39"/>
    <w:rsid w:val="00DE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C16DE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a9">
    <w:name w:val="Strong"/>
    <w:uiPriority w:val="22"/>
    <w:qFormat/>
    <w:rsid w:val="00C16DED"/>
    <w:rPr>
      <w:b/>
      <w:bCs/>
    </w:rPr>
  </w:style>
  <w:style w:type="character" w:styleId="aa">
    <w:name w:val="Hyperlink"/>
    <w:basedOn w:val="a0"/>
    <w:uiPriority w:val="99"/>
    <w:semiHidden/>
    <w:unhideWhenUsed/>
    <w:rsid w:val="00193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6607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Гриневецкая Светлана Витальевна</cp:lastModifiedBy>
  <cp:revision>4</cp:revision>
  <dcterms:created xsi:type="dcterms:W3CDTF">2022-10-28T14:11:00Z</dcterms:created>
  <dcterms:modified xsi:type="dcterms:W3CDTF">2023-10-06T06:16:00Z</dcterms:modified>
</cp:coreProperties>
</file>