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C" w:rsidRPr="00294A0B" w:rsidRDefault="00804ABC" w:rsidP="00804A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4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ГЛАВА 6</w:t>
      </w:r>
    </w:p>
    <w:p w:rsidR="00804ABC" w:rsidRPr="00294A0B" w:rsidRDefault="00804ABC" w:rsidP="0080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94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ОХРАНА ОКРУЖАЮЩЕЙ СРЕДЫ И ПРИРОДОПОЛЬЗОВАНИЕ</w:t>
      </w:r>
    </w:p>
    <w:p w:rsidR="00804ABC" w:rsidRDefault="00804ABC" w:rsidP="00804AB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804ABC" w:rsidRDefault="00804ABC" w:rsidP="00780E7F">
      <w:pPr>
        <w:pStyle w:val="titlep"/>
        <w:spacing w:before="0" w:after="0" w:line="228" w:lineRule="auto"/>
        <w:ind w:right="-284"/>
        <w:jc w:val="both"/>
        <w:rPr>
          <w:color w:val="2E74B5"/>
          <w:sz w:val="28"/>
        </w:rPr>
      </w:pPr>
      <w:r w:rsidRPr="00F0268F">
        <w:rPr>
          <w:rStyle w:val="a4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>
        <w:rPr>
          <w:color w:val="2E74B5"/>
          <w:sz w:val="28"/>
        </w:rPr>
        <w:tab/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804ABC" w:rsidRPr="00984A59" w:rsidTr="00780E7F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4ABC" w:rsidRPr="004B6BB3" w:rsidRDefault="00804ABC" w:rsidP="00780E7F">
            <w:pPr>
              <w:pStyle w:val="titleu"/>
              <w:spacing w:before="0" w:after="0"/>
              <w:ind w:left="176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04ABC">
              <w:rPr>
                <w:sz w:val="28"/>
                <w:szCs w:val="28"/>
              </w:rPr>
              <w:t>РЕГЛАМЕНТ</w:t>
            </w:r>
            <w:r w:rsidRPr="00804ABC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283" w:tooltip="+" w:history="1">
              <w:r w:rsidRPr="00804ABC">
                <w:rPr>
                  <w:rStyle w:val="a3"/>
                  <w:sz w:val="28"/>
                  <w:szCs w:val="28"/>
                </w:rPr>
                <w:t>подпункту 6.30.3</w:t>
              </w:r>
            </w:hyperlink>
            <w:r w:rsidRPr="00804ABC">
              <w:rPr>
                <w:sz w:val="28"/>
                <w:szCs w:val="28"/>
              </w:rPr>
              <w:t xml:space="preserve"> «Получение согласования проекта консервации, проекта </w:t>
            </w:r>
            <w:proofErr w:type="spellStart"/>
            <w:r w:rsidRPr="00804ABC">
              <w:rPr>
                <w:sz w:val="28"/>
                <w:szCs w:val="28"/>
              </w:rPr>
              <w:t>расконсервации</w:t>
            </w:r>
            <w:proofErr w:type="spellEnd"/>
            <w:r w:rsidRPr="00804ABC">
              <w:rPr>
                <w:sz w:val="28"/>
                <w:szCs w:val="28"/>
              </w:rP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</w:t>
            </w:r>
            <w:proofErr w:type="gramEnd"/>
            <w:r w:rsidRPr="00804ABC">
              <w:rPr>
                <w:sz w:val="28"/>
                <w:szCs w:val="28"/>
              </w:rPr>
              <w:t xml:space="preserve"> законодательства в области использования и охраны земель)»</w:t>
            </w:r>
          </w:p>
        </w:tc>
      </w:tr>
    </w:tbl>
    <w:p w:rsidR="00804ABC" w:rsidRDefault="00804ABC" w:rsidP="00780E7F">
      <w:pPr>
        <w:pStyle w:val="newncpi"/>
        <w:spacing w:before="0" w:after="0"/>
        <w:ind w:left="142" w:firstLine="0"/>
        <w:rPr>
          <w:color w:val="000080"/>
          <w:sz w:val="28"/>
          <w:szCs w:val="28"/>
        </w:rPr>
      </w:pPr>
      <w:r w:rsidRPr="00E705D8">
        <w:rPr>
          <w:sz w:val="28"/>
          <w:szCs w:val="28"/>
        </w:rPr>
        <w:t xml:space="preserve">Регламент утвержден, Постановление Министерства природных </w:t>
      </w:r>
      <w:r w:rsidRPr="00E705D8">
        <w:rPr>
          <w:sz w:val="28"/>
          <w:szCs w:val="28"/>
        </w:rPr>
        <w:br/>
        <w:t xml:space="preserve">ресурсов </w:t>
      </w:r>
      <w:r w:rsidRPr="007418FC">
        <w:rPr>
          <w:sz w:val="28"/>
          <w:szCs w:val="28"/>
        </w:rPr>
        <w:t>и охраны окружающей среды Республики Беларусь</w:t>
      </w:r>
      <w:r w:rsidRPr="007418FC">
        <w:rPr>
          <w:sz w:val="28"/>
          <w:szCs w:val="28"/>
        </w:rPr>
        <w:br/>
        <w:t>27.01.2022 № 13</w:t>
      </w:r>
      <w:r w:rsidRPr="007418FC">
        <w:rPr>
          <w:color w:val="000080"/>
          <w:sz w:val="28"/>
          <w:szCs w:val="28"/>
        </w:rPr>
        <w:t xml:space="preserve"> «Об утверждении регламентов административных процедур в области  рационального использования и охраны недр</w:t>
      </w:r>
      <w:r>
        <w:rPr>
          <w:color w:val="000080"/>
          <w:sz w:val="28"/>
          <w:szCs w:val="28"/>
        </w:rPr>
        <w:t>»</w:t>
      </w:r>
    </w:p>
    <w:p w:rsidR="00804ABC" w:rsidRPr="007418FC" w:rsidRDefault="00804ABC" w:rsidP="00780E7F">
      <w:pPr>
        <w:pStyle w:val="newncpi"/>
        <w:spacing w:before="0" w:after="0"/>
        <w:ind w:left="142" w:firstLine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46"/>
        <w:gridCol w:w="3522"/>
      </w:tblGrid>
      <w:tr w:rsidR="00804ABC" w:rsidTr="00262B2A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cap1"/>
              <w:ind w:left="142"/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cap1"/>
              <w:ind w:left="142"/>
            </w:pPr>
          </w:p>
        </w:tc>
      </w:tr>
    </w:tbl>
    <w:p w:rsidR="00804ABC" w:rsidRPr="00804ABC" w:rsidRDefault="00804ABC" w:rsidP="00780E7F">
      <w:pPr>
        <w:pStyle w:val="point"/>
        <w:spacing w:before="0" w:after="0"/>
        <w:ind w:left="142" w:firstLine="0"/>
        <w:rPr>
          <w:color w:val="FF0000"/>
          <w:sz w:val="28"/>
          <w:szCs w:val="28"/>
        </w:rPr>
      </w:pPr>
      <w:bookmarkStart w:id="0" w:name="a16"/>
      <w:bookmarkEnd w:id="0"/>
      <w:r w:rsidRPr="00804ABC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804ABC" w:rsidRPr="00804ABC" w:rsidRDefault="00804ABC" w:rsidP="00780E7F">
      <w:pPr>
        <w:pStyle w:val="underpoint"/>
        <w:spacing w:before="0" w:after="0"/>
        <w:ind w:left="142" w:firstLine="0"/>
        <w:rPr>
          <w:sz w:val="28"/>
          <w:szCs w:val="28"/>
        </w:rPr>
      </w:pPr>
      <w:r w:rsidRPr="00804ABC">
        <w:rPr>
          <w:sz w:val="28"/>
          <w:szCs w:val="28"/>
        </w:rPr>
        <w:t>1.1. наименование уполномоченного органа (подведомственность административной процедуры):</w:t>
      </w:r>
    </w:p>
    <w:p w:rsidR="00804ABC" w:rsidRPr="00804ABC" w:rsidRDefault="00804ABC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r w:rsidRPr="00804ABC">
        <w:rPr>
          <w:sz w:val="28"/>
          <w:szCs w:val="28"/>
        </w:rPr>
        <w:t xml:space="preserve">местный исполнительный и распорядительный орган, на территории которого расположено горное предприятие, связанное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подлежащее консервации, </w:t>
      </w:r>
      <w:proofErr w:type="spellStart"/>
      <w:r w:rsidRPr="00804ABC">
        <w:rPr>
          <w:sz w:val="28"/>
          <w:szCs w:val="28"/>
        </w:rPr>
        <w:t>расконсервации</w:t>
      </w:r>
      <w:proofErr w:type="spellEnd"/>
      <w:r w:rsidRPr="00804ABC">
        <w:rPr>
          <w:sz w:val="28"/>
          <w:szCs w:val="28"/>
        </w:rPr>
        <w:t>, ликвидации (далее – горное предприятие);</w:t>
      </w:r>
    </w:p>
    <w:p w:rsidR="00804ABC" w:rsidRPr="00804ABC" w:rsidRDefault="00804ABC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proofErr w:type="gramStart"/>
      <w:r w:rsidRPr="00804ABC">
        <w:rPr>
          <w:sz w:val="28"/>
          <w:szCs w:val="28"/>
        </w:rPr>
        <w:t>государственное учреждение «Администрация Китайско-Белорусского индустриального парка «Великий камень» (далее – администрация парка) в случае, когда горное предприятие расположено на территории Китайско-Белорусского индустриального парка «Великий камень» (за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кооперативов);</w:t>
      </w:r>
      <w:proofErr w:type="gramEnd"/>
    </w:p>
    <w:p w:rsidR="00804ABC" w:rsidRPr="00804ABC" w:rsidRDefault="00804ABC" w:rsidP="00780E7F">
      <w:pPr>
        <w:pStyle w:val="underpoint"/>
        <w:spacing w:before="0" w:after="0"/>
        <w:ind w:left="142" w:firstLine="0"/>
        <w:rPr>
          <w:sz w:val="28"/>
          <w:szCs w:val="28"/>
        </w:rPr>
      </w:pPr>
      <w:r w:rsidRPr="00804ABC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04ABC" w:rsidRPr="00804ABC" w:rsidRDefault="00677344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hyperlink r:id="rId6" w:anchor="a138" w:tooltip="+" w:history="1">
        <w:r w:rsidR="00804ABC" w:rsidRPr="00804ABC">
          <w:rPr>
            <w:rStyle w:val="a3"/>
            <w:sz w:val="28"/>
            <w:szCs w:val="28"/>
          </w:rPr>
          <w:t>Кодекс</w:t>
        </w:r>
      </w:hyperlink>
      <w:r w:rsidR="00804ABC" w:rsidRPr="00804ABC">
        <w:rPr>
          <w:sz w:val="28"/>
          <w:szCs w:val="28"/>
        </w:rPr>
        <w:t xml:space="preserve"> Республики Беларусь о недрах;</w:t>
      </w:r>
    </w:p>
    <w:p w:rsidR="00804ABC" w:rsidRPr="00804ABC" w:rsidRDefault="00677344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hyperlink r:id="rId7" w:anchor="a68" w:tooltip="+" w:history="1">
        <w:r w:rsidR="00804ABC" w:rsidRPr="00804ABC">
          <w:rPr>
            <w:rStyle w:val="a3"/>
            <w:sz w:val="28"/>
            <w:szCs w:val="28"/>
          </w:rPr>
          <w:t>Закон</w:t>
        </w:r>
      </w:hyperlink>
      <w:r w:rsidR="00804ABC" w:rsidRPr="00804ABC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804ABC" w:rsidRPr="00804ABC" w:rsidRDefault="00677344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hyperlink r:id="rId8" w:anchor="a10" w:tooltip="+" w:history="1">
        <w:r w:rsidR="00804ABC" w:rsidRPr="00804ABC">
          <w:rPr>
            <w:rStyle w:val="a3"/>
            <w:sz w:val="28"/>
            <w:szCs w:val="28"/>
          </w:rPr>
          <w:t>Указ</w:t>
        </w:r>
      </w:hyperlink>
      <w:r w:rsidR="00804ABC" w:rsidRPr="00804ABC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04ABC" w:rsidRPr="00804ABC" w:rsidRDefault="00677344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hyperlink r:id="rId9" w:anchor="a1" w:tooltip="+" w:history="1">
        <w:r w:rsidR="00804ABC" w:rsidRPr="00804ABC">
          <w:rPr>
            <w:rStyle w:val="a3"/>
            <w:sz w:val="28"/>
            <w:szCs w:val="28"/>
          </w:rPr>
          <w:t>Указ</w:t>
        </w:r>
      </w:hyperlink>
      <w:r w:rsidR="00804ABC" w:rsidRPr="00804ABC">
        <w:rPr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804ABC" w:rsidRPr="00804ABC" w:rsidRDefault="00677344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hyperlink r:id="rId10" w:anchor="a5" w:tooltip="+" w:history="1">
        <w:r w:rsidR="00804ABC" w:rsidRPr="00804ABC">
          <w:rPr>
            <w:rStyle w:val="a3"/>
            <w:sz w:val="28"/>
            <w:szCs w:val="28"/>
          </w:rPr>
          <w:t>постановление</w:t>
        </w:r>
      </w:hyperlink>
      <w:r w:rsidR="00804ABC" w:rsidRPr="00804ABC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804ABC" w:rsidRPr="00804ABC" w:rsidRDefault="00677344" w:rsidP="00780E7F">
      <w:pPr>
        <w:pStyle w:val="newncpi"/>
        <w:spacing w:before="0" w:after="0"/>
        <w:ind w:left="142" w:firstLine="0"/>
        <w:rPr>
          <w:sz w:val="28"/>
          <w:szCs w:val="28"/>
        </w:rPr>
      </w:pPr>
      <w:hyperlink r:id="rId11" w:anchor="a2" w:tooltip="+" w:history="1">
        <w:r w:rsidR="00804ABC" w:rsidRPr="00804ABC">
          <w:rPr>
            <w:rStyle w:val="a3"/>
            <w:sz w:val="28"/>
            <w:szCs w:val="28"/>
          </w:rPr>
          <w:t>нормы</w:t>
        </w:r>
      </w:hyperlink>
      <w:r w:rsidR="00804ABC" w:rsidRPr="00804ABC">
        <w:rPr>
          <w:sz w:val="28"/>
          <w:szCs w:val="28"/>
        </w:rPr>
        <w:t xml:space="preserve"> и правила рационального использования и охраны недр </w:t>
      </w:r>
      <w:proofErr w:type="spellStart"/>
      <w:r w:rsidR="00804ABC" w:rsidRPr="00804ABC">
        <w:rPr>
          <w:sz w:val="28"/>
          <w:szCs w:val="28"/>
        </w:rPr>
        <w:t>ГеоНиП</w:t>
      </w:r>
      <w:proofErr w:type="spellEnd"/>
      <w:r w:rsidR="00804ABC" w:rsidRPr="00804ABC">
        <w:rPr>
          <w:sz w:val="28"/>
          <w:szCs w:val="28"/>
        </w:rPr>
        <w:t xml:space="preserve"> 17.08.03-004-2021 «Охрана окружающей среды и природопользование. Недра. Требования к проекту консервации, </w:t>
      </w:r>
      <w:proofErr w:type="spellStart"/>
      <w:r w:rsidR="00804ABC" w:rsidRPr="00804ABC">
        <w:rPr>
          <w:sz w:val="28"/>
          <w:szCs w:val="28"/>
        </w:rPr>
        <w:t>расконсервации</w:t>
      </w:r>
      <w:proofErr w:type="spellEnd"/>
      <w:r w:rsidR="00804ABC" w:rsidRPr="00804ABC">
        <w:rPr>
          <w:sz w:val="28"/>
          <w:szCs w:val="28"/>
        </w:rPr>
        <w:t>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:rsidR="00804ABC" w:rsidRPr="00804ABC" w:rsidRDefault="00804ABC" w:rsidP="00780E7F">
      <w:pPr>
        <w:pStyle w:val="underpoint"/>
        <w:spacing w:before="0" w:after="0"/>
        <w:ind w:left="142" w:firstLine="0"/>
        <w:rPr>
          <w:sz w:val="28"/>
          <w:szCs w:val="28"/>
        </w:rPr>
      </w:pPr>
      <w:r w:rsidRPr="00804ABC">
        <w:rPr>
          <w:sz w:val="28"/>
          <w:szCs w:val="28"/>
        </w:rPr>
        <w:t>1.3. 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 судебном порядке.</w:t>
      </w:r>
    </w:p>
    <w:p w:rsidR="00780E7F" w:rsidRDefault="00780E7F" w:rsidP="00780E7F">
      <w:pPr>
        <w:pStyle w:val="point"/>
        <w:spacing w:before="0" w:after="0"/>
        <w:ind w:left="142" w:firstLine="0"/>
        <w:rPr>
          <w:color w:val="FF0000"/>
          <w:sz w:val="28"/>
          <w:szCs w:val="28"/>
        </w:rPr>
      </w:pPr>
    </w:p>
    <w:p w:rsidR="00804ABC" w:rsidRPr="00804ABC" w:rsidRDefault="00804ABC" w:rsidP="00780E7F">
      <w:pPr>
        <w:pStyle w:val="point"/>
        <w:spacing w:before="0" w:after="0"/>
        <w:ind w:left="142" w:firstLine="0"/>
        <w:rPr>
          <w:color w:val="FF0000"/>
          <w:sz w:val="28"/>
          <w:szCs w:val="28"/>
        </w:rPr>
      </w:pPr>
      <w:r w:rsidRPr="00804ABC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4931" w:type="pct"/>
        <w:tblInd w:w="148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30"/>
        <w:gridCol w:w="3285"/>
        <w:gridCol w:w="3200"/>
      </w:tblGrid>
      <w:tr w:rsidR="00804ABC" w:rsidTr="00780E7F">
        <w:trPr>
          <w:trHeight w:val="24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804ABC" w:rsidRDefault="00804ABC" w:rsidP="00780E7F">
            <w:pPr>
              <w:pStyle w:val="table10"/>
              <w:spacing w:line="280" w:lineRule="exact"/>
              <w:ind w:left="135" w:firstLine="149"/>
              <w:jc w:val="center"/>
              <w:rPr>
                <w:sz w:val="24"/>
                <w:szCs w:val="24"/>
              </w:rPr>
            </w:pPr>
            <w:r w:rsidRPr="00804ABC">
              <w:rPr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804ABC" w:rsidRDefault="00804ABC" w:rsidP="00780E7F">
            <w:pPr>
              <w:pStyle w:val="table10"/>
              <w:spacing w:line="280" w:lineRule="exact"/>
              <w:ind w:left="186" w:right="157"/>
              <w:jc w:val="center"/>
              <w:rPr>
                <w:sz w:val="24"/>
                <w:szCs w:val="24"/>
              </w:rPr>
            </w:pPr>
            <w:r w:rsidRPr="00804ABC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804ABC" w:rsidRDefault="00804ABC" w:rsidP="00780E7F">
            <w:pPr>
              <w:pStyle w:val="table10"/>
              <w:spacing w:line="280" w:lineRule="exact"/>
              <w:ind w:left="186" w:right="277"/>
              <w:jc w:val="center"/>
              <w:rPr>
                <w:sz w:val="24"/>
                <w:szCs w:val="24"/>
              </w:rPr>
            </w:pPr>
            <w:r w:rsidRPr="00804ABC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804ABC" w:rsidTr="00780E7F">
        <w:trPr>
          <w:trHeight w:val="24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804ABC" w:rsidRDefault="00804ABC" w:rsidP="00804ABC">
            <w:pPr>
              <w:pStyle w:val="table10"/>
              <w:ind w:left="135" w:firstLine="149"/>
              <w:rPr>
                <w:sz w:val="24"/>
                <w:szCs w:val="24"/>
              </w:rPr>
            </w:pPr>
            <w:r w:rsidRPr="00804ABC">
              <w:rPr>
                <w:sz w:val="24"/>
                <w:szCs w:val="24"/>
              </w:rPr>
              <w:t>заявление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804ABC" w:rsidRDefault="00804ABC" w:rsidP="00804ABC">
            <w:pPr>
              <w:pStyle w:val="table10"/>
              <w:ind w:left="186" w:right="157"/>
              <w:rPr>
                <w:sz w:val="24"/>
                <w:szCs w:val="24"/>
              </w:rPr>
            </w:pPr>
            <w:r w:rsidRPr="00804ABC">
              <w:rPr>
                <w:sz w:val="24"/>
                <w:szCs w:val="24"/>
              </w:rPr>
              <w:t xml:space="preserve">по форме согласно </w:t>
            </w:r>
            <w:hyperlink w:anchor="a37" w:tooltip="+" w:history="1">
              <w:r w:rsidRPr="00804ABC">
                <w:rPr>
                  <w:rStyle w:val="a3"/>
                  <w:sz w:val="24"/>
                  <w:szCs w:val="24"/>
                </w:rPr>
                <w:t>приложению</w:t>
              </w:r>
            </w:hyperlink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804ABC" w:rsidRDefault="00804ABC" w:rsidP="00804ABC">
            <w:pPr>
              <w:pStyle w:val="table10"/>
              <w:ind w:left="186" w:right="277"/>
              <w:rPr>
                <w:sz w:val="24"/>
                <w:szCs w:val="24"/>
              </w:rPr>
            </w:pPr>
            <w:proofErr w:type="gramStart"/>
            <w:r w:rsidRPr="00804ABC">
              <w:rPr>
                <w:sz w:val="24"/>
                <w:szCs w:val="24"/>
              </w:rPr>
              <w:t>в местные исполнительные и распорядительные органы – в письменной форме:</w:t>
            </w:r>
            <w:r w:rsidRPr="00804ABC">
              <w:rPr>
                <w:sz w:val="24"/>
                <w:szCs w:val="24"/>
              </w:rPr>
              <w:br/>
            </w:r>
            <w:r w:rsidRPr="00804ABC">
              <w:rPr>
                <w:sz w:val="24"/>
                <w:szCs w:val="24"/>
              </w:rPr>
              <w:br/>
              <w:t>в ходе приема заинтересованного лица; нарочным (курьером);</w:t>
            </w:r>
            <w:r w:rsidRPr="00804ABC">
              <w:rPr>
                <w:sz w:val="24"/>
                <w:szCs w:val="24"/>
              </w:rPr>
              <w:br/>
            </w:r>
            <w:r w:rsidRPr="00804ABC">
              <w:rPr>
                <w:sz w:val="24"/>
                <w:szCs w:val="24"/>
              </w:rPr>
              <w:br/>
              <w:t>по почте;</w:t>
            </w:r>
            <w:r w:rsidRPr="00804ABC">
              <w:rPr>
                <w:sz w:val="24"/>
                <w:szCs w:val="24"/>
              </w:rPr>
              <w:br/>
            </w:r>
            <w:r w:rsidRPr="00804ABC">
              <w:rPr>
                <w:sz w:val="24"/>
                <w:szCs w:val="24"/>
              </w:rP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804ABC">
              <w:rPr>
                <w:sz w:val="24"/>
                <w:szCs w:val="24"/>
              </w:rPr>
              <w:br/>
            </w:r>
            <w:r w:rsidRPr="00804ABC">
              <w:rPr>
                <w:sz w:val="24"/>
                <w:szCs w:val="24"/>
              </w:rPr>
              <w:br/>
              <w:t>в ходе приема заинтересованного лица; нарочным (курьером);</w:t>
            </w:r>
            <w:r w:rsidRPr="00804ABC">
              <w:rPr>
                <w:sz w:val="24"/>
                <w:szCs w:val="24"/>
              </w:rPr>
              <w:br/>
            </w:r>
            <w:r w:rsidRPr="00804ABC">
              <w:rPr>
                <w:sz w:val="24"/>
                <w:szCs w:val="24"/>
              </w:rPr>
              <w:br/>
              <w:t>по почте;</w:t>
            </w:r>
            <w:r w:rsidRPr="00804ABC">
              <w:rPr>
                <w:sz w:val="24"/>
                <w:szCs w:val="24"/>
              </w:rPr>
              <w:br/>
            </w:r>
            <w:r w:rsidRPr="00804ABC">
              <w:rPr>
                <w:sz w:val="24"/>
                <w:szCs w:val="24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  <w:proofErr w:type="gramEnd"/>
          </w:p>
        </w:tc>
      </w:tr>
      <w:tr w:rsidR="00804ABC" w:rsidTr="00780E7F">
        <w:trPr>
          <w:trHeight w:val="24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804ABC" w:rsidRDefault="00804ABC" w:rsidP="00804ABC">
            <w:pPr>
              <w:pStyle w:val="table10"/>
              <w:ind w:left="135" w:firstLine="149"/>
              <w:rPr>
                <w:sz w:val="24"/>
                <w:szCs w:val="24"/>
              </w:rPr>
            </w:pPr>
            <w:r w:rsidRPr="00804ABC">
              <w:rPr>
                <w:sz w:val="24"/>
                <w:szCs w:val="24"/>
              </w:rPr>
              <w:t xml:space="preserve">проект консервации, проект </w:t>
            </w:r>
            <w:proofErr w:type="spellStart"/>
            <w:r w:rsidRPr="00804ABC">
              <w:rPr>
                <w:sz w:val="24"/>
                <w:szCs w:val="24"/>
              </w:rPr>
              <w:t>расконсервации</w:t>
            </w:r>
            <w:proofErr w:type="spellEnd"/>
            <w:r w:rsidRPr="00804ABC">
              <w:rPr>
                <w:sz w:val="24"/>
                <w:szCs w:val="24"/>
              </w:rPr>
              <w:t>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262B2A">
            <w:pPr>
              <w:pStyle w:val="table10"/>
              <w:ind w:left="-1134"/>
            </w:pPr>
            <w:r>
              <w:t> </w:t>
            </w: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BC" w:rsidRDefault="00804ABC" w:rsidP="00262B2A">
            <w:pPr>
              <w:ind w:left="-1134"/>
              <w:rPr>
                <w:sz w:val="20"/>
                <w:szCs w:val="20"/>
              </w:rPr>
            </w:pPr>
          </w:p>
        </w:tc>
      </w:tr>
    </w:tbl>
    <w:p w:rsidR="00804ABC" w:rsidRDefault="00804ABC" w:rsidP="00804ABC">
      <w:pPr>
        <w:ind w:left="-113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1090"/>
      </w:tblGrid>
      <w:tr w:rsidR="00804ABC" w:rsidTr="00262B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ABC" w:rsidRDefault="00804ABC" w:rsidP="00262B2A">
            <w:pPr>
              <w:ind w:left="-113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04ABC" w:rsidRPr="00804ABC" w:rsidRDefault="00804ABC" w:rsidP="00780E7F">
      <w:pPr>
        <w:pStyle w:val="newncpi"/>
        <w:spacing w:before="0" w:after="0"/>
        <w:ind w:firstLine="0"/>
        <w:rPr>
          <w:sz w:val="28"/>
          <w:szCs w:val="28"/>
        </w:rPr>
      </w:pPr>
      <w:r w:rsidRPr="00804ABC">
        <w:rPr>
          <w:sz w:val="28"/>
          <w:szCs w:val="28"/>
        </w:rPr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804ABC">
          <w:rPr>
            <w:rStyle w:val="a3"/>
            <w:sz w:val="28"/>
            <w:szCs w:val="28"/>
          </w:rPr>
          <w:t>втором–седьмом</w:t>
        </w:r>
      </w:hyperlink>
      <w:r w:rsidRPr="00804ABC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804ABC" w:rsidRPr="00804ABC" w:rsidRDefault="00804ABC" w:rsidP="00780E7F">
      <w:pPr>
        <w:pStyle w:val="point"/>
        <w:ind w:firstLine="0"/>
        <w:rPr>
          <w:color w:val="FF0000"/>
          <w:sz w:val="28"/>
          <w:szCs w:val="28"/>
        </w:rPr>
      </w:pPr>
      <w:r w:rsidRPr="00804ABC">
        <w:rPr>
          <w:color w:val="FF0000"/>
          <w:sz w:val="28"/>
          <w:szCs w:val="28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4995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891"/>
        <w:gridCol w:w="2561"/>
        <w:gridCol w:w="1605"/>
      </w:tblGrid>
      <w:tr w:rsidR="00804ABC" w:rsidTr="00780E7F">
        <w:trPr>
          <w:trHeight w:val="240"/>
        </w:trPr>
        <w:tc>
          <w:tcPr>
            <w:tcW w:w="31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780E7F" w:rsidRDefault="00804ABC" w:rsidP="00780E7F">
            <w:pPr>
              <w:pStyle w:val="table10"/>
              <w:ind w:left="1128"/>
              <w:jc w:val="center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 Наименование документа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780E7F" w:rsidRDefault="00804ABC" w:rsidP="00780E7F">
            <w:pPr>
              <w:pStyle w:val="table10"/>
              <w:ind w:left="1128" w:right="-243"/>
              <w:jc w:val="center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780E7F" w:rsidRDefault="00804ABC" w:rsidP="00804ABC">
            <w:pPr>
              <w:pStyle w:val="table10"/>
              <w:ind w:left="163" w:right="-243"/>
              <w:jc w:val="center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Форма представления</w:t>
            </w:r>
          </w:p>
        </w:tc>
      </w:tr>
      <w:tr w:rsidR="00804ABC" w:rsidTr="00780E7F">
        <w:trPr>
          <w:trHeight w:val="240"/>
        </w:trPr>
        <w:tc>
          <w:tcPr>
            <w:tcW w:w="3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780E7F" w:rsidRDefault="00804ABC" w:rsidP="00780E7F">
            <w:pPr>
              <w:pStyle w:val="table10"/>
              <w:ind w:left="136"/>
              <w:jc w:val="both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 xml:space="preserve">письмо о результатах согласования проекта консервации, проекта </w:t>
            </w:r>
            <w:proofErr w:type="spellStart"/>
            <w:r w:rsidRPr="00780E7F">
              <w:rPr>
                <w:sz w:val="24"/>
                <w:szCs w:val="24"/>
              </w:rPr>
              <w:t>расконсервации</w:t>
            </w:r>
            <w:proofErr w:type="spellEnd"/>
            <w:r w:rsidRPr="00780E7F">
              <w:rPr>
                <w:sz w:val="24"/>
                <w:szCs w:val="24"/>
              </w:rP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780E7F" w:rsidRDefault="00804ABC" w:rsidP="00780E7F">
            <w:pPr>
              <w:pStyle w:val="table10"/>
              <w:ind w:left="1128" w:right="-243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бессрочно</w:t>
            </w:r>
          </w:p>
        </w:tc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780E7F" w:rsidRDefault="00804ABC" w:rsidP="00804ABC">
            <w:pPr>
              <w:pStyle w:val="table10"/>
              <w:ind w:left="163" w:right="-243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письменная</w:t>
            </w:r>
          </w:p>
        </w:tc>
      </w:tr>
    </w:tbl>
    <w:p w:rsidR="00804ABC" w:rsidRPr="00780E7F" w:rsidRDefault="00804ABC" w:rsidP="00780E7F">
      <w:pPr>
        <w:pStyle w:val="newncpi"/>
        <w:ind w:firstLine="0"/>
        <w:rPr>
          <w:sz w:val="28"/>
          <w:szCs w:val="28"/>
        </w:rPr>
      </w:pPr>
      <w:r>
        <w:t> </w:t>
      </w:r>
      <w:r w:rsidRPr="00780E7F">
        <w:rPr>
          <w:sz w:val="28"/>
          <w:szCs w:val="28"/>
        </w:rP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:rsidR="00804ABC" w:rsidRPr="00780E7F" w:rsidRDefault="00804ABC" w:rsidP="00780E7F">
      <w:pPr>
        <w:pStyle w:val="point"/>
        <w:ind w:left="709" w:hanging="709"/>
        <w:rPr>
          <w:color w:val="FF0000"/>
          <w:sz w:val="28"/>
          <w:szCs w:val="28"/>
        </w:rPr>
      </w:pPr>
      <w:r w:rsidRPr="00780E7F">
        <w:rPr>
          <w:color w:val="FF0000"/>
          <w:sz w:val="28"/>
          <w:szCs w:val="28"/>
        </w:rPr>
        <w:t xml:space="preserve">4. Порядок подачи (отзыва) административной жалобы: </w:t>
      </w:r>
    </w:p>
    <w:tbl>
      <w:tblPr>
        <w:tblW w:w="5013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947"/>
        <w:gridCol w:w="4150"/>
      </w:tblGrid>
      <w:tr w:rsidR="00804ABC" w:rsidTr="00780E7F">
        <w:trPr>
          <w:trHeight w:val="240"/>
        </w:trPr>
        <w:tc>
          <w:tcPr>
            <w:tcW w:w="3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780E7F" w:rsidRDefault="00804ABC" w:rsidP="00780E7F">
            <w:pPr>
              <w:pStyle w:val="table10"/>
              <w:ind w:left="135"/>
              <w:jc w:val="both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4ABC" w:rsidRPr="00780E7F" w:rsidRDefault="00804ABC" w:rsidP="00780E7F">
            <w:pPr>
              <w:pStyle w:val="table10"/>
              <w:ind w:left="207"/>
              <w:jc w:val="both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04ABC" w:rsidTr="00780E7F">
        <w:trPr>
          <w:trHeight w:val="240"/>
        </w:trPr>
        <w:tc>
          <w:tcPr>
            <w:tcW w:w="3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780E7F" w:rsidRDefault="00804ABC" w:rsidP="00780E7F">
            <w:pPr>
              <w:pStyle w:val="table10"/>
              <w:ind w:left="278" w:right="278"/>
              <w:jc w:val="both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областной исполнительный комитет в отношении административного решения местного исполнительного и распорядительного органа, за исключением областного (Минского городского) исполнительного комитета</w:t>
            </w:r>
          </w:p>
        </w:tc>
        <w:tc>
          <w:tcPr>
            <w:tcW w:w="18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Pr="00780E7F" w:rsidRDefault="00804ABC" w:rsidP="00780E7F">
            <w:pPr>
              <w:pStyle w:val="table10"/>
              <w:ind w:left="207"/>
              <w:jc w:val="both"/>
              <w:rPr>
                <w:sz w:val="24"/>
                <w:szCs w:val="24"/>
              </w:rPr>
            </w:pPr>
            <w:r w:rsidRPr="00780E7F">
              <w:rPr>
                <w:sz w:val="24"/>
                <w:szCs w:val="24"/>
              </w:rPr>
              <w:t>письменная форма</w:t>
            </w:r>
          </w:p>
        </w:tc>
      </w:tr>
    </w:tbl>
    <w:p w:rsidR="00780E7F" w:rsidRDefault="00804ABC" w:rsidP="00780E7F">
      <w:pPr>
        <w:spacing w:after="120" w:line="230" w:lineRule="auto"/>
        <w:ind w:left="-567" w:right="142"/>
        <w:jc w:val="center"/>
      </w:pPr>
      <w:r>
        <w:t> </w:t>
      </w:r>
    </w:p>
    <w:p w:rsidR="00780E7F" w:rsidRPr="00FD6CED" w:rsidRDefault="00780E7F" w:rsidP="00780E7F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 </w:t>
      </w: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780E7F" w:rsidRPr="00FD6CED" w:rsidRDefault="00780E7F" w:rsidP="00780E7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780E7F" w:rsidRPr="00FD6CED" w:rsidRDefault="00780E7F" w:rsidP="00780E7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780E7F" w:rsidRPr="00FD6CED" w:rsidRDefault="00780E7F" w:rsidP="00780E7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780E7F" w:rsidRDefault="00780E7F" w:rsidP="00780E7F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780E7F" w:rsidRDefault="00780E7F" w:rsidP="00780E7F">
      <w:pPr>
        <w:pStyle w:val="newncpi"/>
      </w:pPr>
    </w:p>
    <w:p w:rsidR="00804ABC" w:rsidRDefault="00804ABC" w:rsidP="00804ABC">
      <w:pPr>
        <w:pStyle w:val="newncpi"/>
        <w:ind w:left="-1134" w:firstLine="0"/>
      </w:pPr>
    </w:p>
    <w:p w:rsidR="00780E7F" w:rsidRDefault="00780E7F" w:rsidP="00804ABC">
      <w:pPr>
        <w:pStyle w:val="newncpi"/>
        <w:ind w:left="-1134" w:firstLine="0"/>
      </w:pPr>
    </w:p>
    <w:p w:rsidR="00780E7F" w:rsidRDefault="00780E7F" w:rsidP="00804ABC">
      <w:pPr>
        <w:pStyle w:val="newncpi"/>
        <w:ind w:left="-1134" w:firstLine="0"/>
      </w:pPr>
    </w:p>
    <w:p w:rsidR="00DA6533" w:rsidRDefault="00DA6533" w:rsidP="00804ABC">
      <w:pPr>
        <w:pStyle w:val="newncpi"/>
        <w:ind w:left="-1134" w:firstLine="0"/>
      </w:pPr>
    </w:p>
    <w:p w:rsidR="00DA6533" w:rsidRDefault="00DA6533" w:rsidP="00804ABC">
      <w:pPr>
        <w:pStyle w:val="newncpi"/>
        <w:ind w:left="-1134" w:firstLine="0"/>
      </w:pPr>
    </w:p>
    <w:p w:rsidR="00DA6533" w:rsidRDefault="00DA6533" w:rsidP="00804ABC">
      <w:pPr>
        <w:pStyle w:val="newncpi"/>
        <w:ind w:left="-1134" w:firstLine="0"/>
      </w:pPr>
    </w:p>
    <w:p w:rsidR="00780E7F" w:rsidRDefault="00780E7F" w:rsidP="00804ABC">
      <w:pPr>
        <w:pStyle w:val="newncpi"/>
        <w:ind w:left="-1134" w:firstLine="0"/>
      </w:pPr>
    </w:p>
    <w:p w:rsidR="00780E7F" w:rsidRDefault="00780E7F" w:rsidP="00804ABC">
      <w:pPr>
        <w:pStyle w:val="newncpi"/>
        <w:ind w:left="-1134" w:firstLine="0"/>
      </w:pPr>
    </w:p>
    <w:p w:rsidR="00804ABC" w:rsidRDefault="00804ABC" w:rsidP="00804A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3"/>
        <w:gridCol w:w="5875"/>
      </w:tblGrid>
      <w:tr w:rsidR="00804ABC" w:rsidTr="00262B2A"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262B2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262B2A">
            <w:pPr>
              <w:pStyle w:val="append1"/>
            </w:pPr>
            <w:bookmarkStart w:id="1" w:name="a37"/>
            <w:bookmarkEnd w:id="1"/>
            <w:r>
              <w:t>Приложение</w:t>
            </w:r>
          </w:p>
          <w:p w:rsidR="00804ABC" w:rsidRDefault="00804ABC" w:rsidP="00262B2A">
            <w:pPr>
              <w:pStyle w:val="append"/>
            </w:pPr>
            <w:proofErr w:type="gramStart"/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</w:t>
            </w:r>
            <w:proofErr w:type="gramEnd"/>
            <w:r>
              <w:t xml:space="preserve">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804ABC" w:rsidRDefault="00804ABC" w:rsidP="00804ABC">
      <w:pPr>
        <w:pStyle w:val="begform"/>
      </w:pPr>
      <w:r>
        <w:t> </w:t>
      </w:r>
    </w:p>
    <w:p w:rsidR="00804ABC" w:rsidRDefault="00804ABC" w:rsidP="00804ABC">
      <w:pPr>
        <w:pStyle w:val="onestring"/>
      </w:pPr>
      <w:r>
        <w:t>Форма</w:t>
      </w:r>
    </w:p>
    <w:p w:rsidR="00804ABC" w:rsidRDefault="00677344" w:rsidP="00780E7F">
      <w:pPr>
        <w:pStyle w:val="titlep"/>
        <w:spacing w:before="0" w:after="0"/>
      </w:pPr>
      <w:hyperlink r:id="rId13" w:tooltip="-" w:history="1">
        <w:r w:rsidR="00804ABC">
          <w:rPr>
            <w:rStyle w:val="a3"/>
          </w:rPr>
          <w:t>ЗАЯВЛЕНИЕ</w:t>
        </w:r>
      </w:hyperlink>
    </w:p>
    <w:p w:rsidR="00804ABC" w:rsidRDefault="00804ABC" w:rsidP="00780E7F">
      <w:pPr>
        <w:pStyle w:val="newncpi"/>
        <w:spacing w:before="0" w:after="0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804ABC" w:rsidRDefault="00804ABC" w:rsidP="00780E7F">
      <w:pPr>
        <w:pStyle w:val="undline"/>
        <w:spacing w:before="0" w:after="0"/>
        <w:ind w:left="3261"/>
      </w:pPr>
      <w:proofErr w:type="gramStart"/>
      <w:r>
        <w:t>(наименование и место нахождения юридического лица,</w:t>
      </w:r>
      <w:proofErr w:type="gramEnd"/>
    </w:p>
    <w:p w:rsidR="00804ABC" w:rsidRDefault="00804ABC" w:rsidP="00780E7F">
      <w:pPr>
        <w:pStyle w:val="newncpi0"/>
        <w:spacing w:before="0" w:after="0"/>
      </w:pPr>
      <w:r>
        <w:t>_____________________________________________________________________________</w:t>
      </w:r>
    </w:p>
    <w:p w:rsidR="00804ABC" w:rsidRDefault="00804ABC" w:rsidP="00780E7F">
      <w:pPr>
        <w:pStyle w:val="undline"/>
        <w:spacing w:before="0" w:after="0"/>
        <w:jc w:val="center"/>
      </w:pPr>
      <w:r>
        <w:t>фамилия, собственное имя, отчество (если таковое имеется) и место жительства</w:t>
      </w:r>
    </w:p>
    <w:p w:rsidR="00804ABC" w:rsidRDefault="00804ABC" w:rsidP="00780E7F">
      <w:pPr>
        <w:pStyle w:val="newncpi0"/>
        <w:spacing w:before="0" w:after="0"/>
      </w:pPr>
      <w:r>
        <w:t>_____________________________________________________________________________</w:t>
      </w:r>
    </w:p>
    <w:p w:rsidR="00804ABC" w:rsidRDefault="00804ABC" w:rsidP="00780E7F">
      <w:pPr>
        <w:pStyle w:val="undline"/>
        <w:spacing w:before="0" w:after="0"/>
        <w:jc w:val="center"/>
      </w:pPr>
      <w:r>
        <w:t>индивидуального предпринимателя)</w:t>
      </w:r>
    </w:p>
    <w:p w:rsidR="00804ABC" w:rsidRDefault="00804ABC" w:rsidP="00780E7F">
      <w:pPr>
        <w:pStyle w:val="newncpi0"/>
        <w:spacing w:before="0" w:after="0"/>
      </w:pPr>
      <w:r>
        <w:t>просит согласовать ___________________________________________________________</w:t>
      </w:r>
    </w:p>
    <w:p w:rsidR="00804ABC" w:rsidRDefault="00804ABC" w:rsidP="00780E7F">
      <w:pPr>
        <w:pStyle w:val="undline"/>
        <w:spacing w:before="0" w:after="0"/>
        <w:ind w:left="3261"/>
      </w:pP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804ABC" w:rsidRDefault="00804ABC" w:rsidP="00780E7F">
      <w:pPr>
        <w:pStyle w:val="newncpi0"/>
        <w:spacing w:before="0" w:after="0"/>
      </w:pPr>
      <w:r>
        <w:t>_____________________________________________________________________________</w:t>
      </w:r>
    </w:p>
    <w:p w:rsidR="00804ABC" w:rsidRDefault="00804ABC" w:rsidP="00780E7F">
      <w:pPr>
        <w:pStyle w:val="undline"/>
        <w:spacing w:before="0" w:after="0"/>
        <w:jc w:val="center"/>
      </w:pPr>
      <w:r>
        <w:t>проект ликвидации, изменение в проект консервации)</w:t>
      </w:r>
    </w:p>
    <w:p w:rsidR="00804ABC" w:rsidRDefault="00804ABC" w:rsidP="00780E7F">
      <w:pPr>
        <w:pStyle w:val="newncpi0"/>
        <w:spacing w:before="0" w:after="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804ABC" w:rsidRDefault="00804ABC" w:rsidP="00780E7F">
      <w:pPr>
        <w:pStyle w:val="undline"/>
        <w:spacing w:before="0" w:after="0"/>
        <w:ind w:left="2410"/>
      </w:pPr>
      <w:proofErr w:type="gramStart"/>
      <w:r>
        <w:t>(наименование горного предприятия/подземного сооружения,</w:t>
      </w:r>
      <w:proofErr w:type="gramEnd"/>
    </w:p>
    <w:p w:rsidR="00804ABC" w:rsidRDefault="00804ABC" w:rsidP="00780E7F">
      <w:pPr>
        <w:pStyle w:val="newncpi0"/>
        <w:spacing w:before="0" w:after="0"/>
      </w:pPr>
      <w:r>
        <w:t>________________________________________________________</w:t>
      </w:r>
      <w:bookmarkStart w:id="2" w:name="_GoBack"/>
      <w:bookmarkEnd w:id="2"/>
      <w:r>
        <w:t>_____________________</w:t>
      </w:r>
    </w:p>
    <w:p w:rsidR="00804ABC" w:rsidRDefault="00804ABC" w:rsidP="00780E7F">
      <w:pPr>
        <w:pStyle w:val="undline"/>
        <w:spacing w:before="0" w:after="0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 добычей полезных ископаемых, регистрационный номер</w:t>
      </w:r>
    </w:p>
    <w:p w:rsidR="00804ABC" w:rsidRDefault="00804ABC" w:rsidP="00780E7F">
      <w:pPr>
        <w:pStyle w:val="newncpi0"/>
        <w:spacing w:before="0" w:after="0"/>
      </w:pPr>
      <w:r>
        <w:t>_____________________________________________________________________________</w:t>
      </w:r>
    </w:p>
    <w:p w:rsidR="00804ABC" w:rsidRDefault="00804ABC" w:rsidP="00780E7F">
      <w:pPr>
        <w:pStyle w:val="undline"/>
        <w:spacing w:before="0" w:after="0"/>
        <w:jc w:val="center"/>
      </w:pPr>
      <w:r>
        <w:t>горного отвода в государственном реестре горных отводов (при наличии)</w:t>
      </w:r>
    </w:p>
    <w:p w:rsidR="00804ABC" w:rsidRDefault="00804ABC" w:rsidP="00780E7F">
      <w:pPr>
        <w:pStyle w:val="newncpi0"/>
        <w:spacing w:before="0" w:after="0"/>
      </w:pPr>
      <w:r>
        <w:t>расположенного ______________________________________________________________</w:t>
      </w:r>
    </w:p>
    <w:p w:rsidR="00804ABC" w:rsidRDefault="00804ABC" w:rsidP="00780E7F">
      <w:pPr>
        <w:pStyle w:val="undline"/>
        <w:spacing w:before="0" w:after="0"/>
        <w:ind w:left="2977"/>
      </w:pPr>
      <w:r>
        <w:t>(область, район, ближайший населенный пункт)</w:t>
      </w:r>
    </w:p>
    <w:p w:rsidR="00804ABC" w:rsidRDefault="00804ABC" w:rsidP="00780E7F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7"/>
        <w:gridCol w:w="2344"/>
        <w:gridCol w:w="3867"/>
      </w:tblGrid>
      <w:tr w:rsidR="00804ABC" w:rsidTr="00262B2A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newncpi0"/>
              <w:spacing w:before="0" w:after="0"/>
            </w:pPr>
            <w:r>
              <w:t>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newncpi0"/>
              <w:spacing w:before="0" w:after="0"/>
              <w:jc w:val="right"/>
            </w:pPr>
            <w:r>
              <w:t>__________________________</w:t>
            </w:r>
          </w:p>
        </w:tc>
      </w:tr>
      <w:tr w:rsidR="00804ABC" w:rsidTr="00262B2A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undline"/>
              <w:spacing w:before="0" w:after="0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ABC" w:rsidRDefault="00804ABC" w:rsidP="00780E7F">
            <w:pPr>
              <w:pStyle w:val="undline"/>
              <w:spacing w:before="0" w:after="0"/>
              <w:ind w:right="716"/>
              <w:jc w:val="right"/>
            </w:pPr>
            <w:r>
              <w:t>(фамилия, инициалы)</w:t>
            </w:r>
          </w:p>
        </w:tc>
      </w:tr>
    </w:tbl>
    <w:p w:rsidR="00804ABC" w:rsidRDefault="00804ABC" w:rsidP="00780E7F">
      <w:pPr>
        <w:pStyle w:val="endform"/>
      </w:pPr>
      <w:r>
        <w:t> </w:t>
      </w:r>
    </w:p>
    <w:p w:rsidR="00804ABC" w:rsidRDefault="00804ABC" w:rsidP="00780E7F">
      <w:pPr>
        <w:pStyle w:val="newncpi"/>
        <w:spacing w:before="0" w:after="0"/>
      </w:pPr>
      <w:r>
        <w:t> </w:t>
      </w:r>
    </w:p>
    <w:p w:rsidR="00804ABC" w:rsidRDefault="00804ABC" w:rsidP="00780E7F">
      <w:pPr>
        <w:pStyle w:val="newncpi"/>
        <w:spacing w:before="0" w:after="0"/>
      </w:pPr>
      <w:r>
        <w:t> </w:t>
      </w:r>
    </w:p>
    <w:p w:rsidR="00804ABC" w:rsidRDefault="00804ABC"/>
    <w:sectPr w:rsidR="00804ABC" w:rsidSect="00780E7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ABC"/>
    <w:rsid w:val="003E6FA1"/>
    <w:rsid w:val="00677344"/>
    <w:rsid w:val="00780E7F"/>
    <w:rsid w:val="00804ABC"/>
    <w:rsid w:val="008C0432"/>
    <w:rsid w:val="00BB70AF"/>
    <w:rsid w:val="00C97EDE"/>
    <w:rsid w:val="00D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ABC"/>
    <w:rPr>
      <w:color w:val="0000FF"/>
      <w:u w:val="single"/>
    </w:rPr>
  </w:style>
  <w:style w:type="paragraph" w:customStyle="1" w:styleId="titlep">
    <w:name w:val="titlep"/>
    <w:basedOn w:val="a"/>
    <w:rsid w:val="00804AB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04ABC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804AB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04A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04A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04A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04AB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04AB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04AB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04AB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04A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04AB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04AB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04A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04A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04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ABC"/>
    <w:rPr>
      <w:color w:val="0000FF"/>
      <w:u w:val="single"/>
    </w:rPr>
  </w:style>
  <w:style w:type="paragraph" w:customStyle="1" w:styleId="titlep">
    <w:name w:val="titlep"/>
    <w:basedOn w:val="a"/>
    <w:rsid w:val="00804AB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04ABC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804AB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04A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04A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04A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04AB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04AB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04AB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04AB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04AB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04AB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04AB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04A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04AB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04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459661&amp;a=10" TargetMode="External"/><Relationship Id="rId13" Type="http://schemas.openxmlformats.org/officeDocument/2006/relationships/hyperlink" Target="file:///C:\Users\work\Downloads\tx.dll%3fd=237758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144501&amp;a=20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137472&amp;a=138" TargetMode="External"/><Relationship Id="rId11" Type="http://schemas.openxmlformats.org/officeDocument/2006/relationships/hyperlink" Target="file:///C:\Users\work\Downloads\tx.dll%3fd=472415&amp;a=2" TargetMode="External"/><Relationship Id="rId5" Type="http://schemas.openxmlformats.org/officeDocument/2006/relationships/hyperlink" Target="file:///C:\Users\work\Downloads\tx.dll%3fd=466341&amp;a=283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work\Downloads\tx.dll%3fd=466341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347250&amp;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2</cp:revision>
  <dcterms:created xsi:type="dcterms:W3CDTF">2022-10-28T18:25:00Z</dcterms:created>
  <dcterms:modified xsi:type="dcterms:W3CDTF">2022-10-29T13:11:00Z</dcterms:modified>
</cp:coreProperties>
</file>