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5EF" w:rsidRPr="00F74A55" w:rsidRDefault="008635EF" w:rsidP="008635EF">
      <w:pPr>
        <w:pStyle w:val="titlep"/>
        <w:spacing w:before="0" w:after="0" w:line="228" w:lineRule="auto"/>
        <w:ind w:left="-1134"/>
        <w:rPr>
          <w:bCs w:val="0"/>
          <w:i/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</w:rPr>
        <w:t>АДМИНИСТРАТИВНАЯ ПРОЦЕДУРА 1.1.33</w:t>
      </w:r>
    </w:p>
    <w:p w:rsidR="00C6002A" w:rsidRDefault="008635EF" w:rsidP="008635EF">
      <w:pPr>
        <w:spacing w:after="0"/>
        <w:ind w:left="-1276" w:right="-143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 xml:space="preserve">Процедуры, осуществляемые в соответствии с перечнем административных процедур, осуществляемых государственными </w:t>
      </w: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softHyphen/>
        <w:t xml:space="preserve">органами и иными организациями по заявлениям граждан, утверждённым Указом Президента Республики Беларусь от 26 апреля 2010 г. </w:t>
      </w:r>
    </w:p>
    <w:p w:rsidR="008635EF" w:rsidRDefault="008635EF" w:rsidP="008635EF">
      <w:pPr>
        <w:spacing w:after="0"/>
        <w:ind w:left="-1276" w:right="-143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>№ 200</w:t>
      </w:r>
    </w:p>
    <w:tbl>
      <w:tblPr>
        <w:tblW w:w="11312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12"/>
      </w:tblGrid>
      <w:tr w:rsidR="008635EF" w:rsidRPr="00984A59" w:rsidTr="008755CF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8635EF" w:rsidRPr="008635EF" w:rsidRDefault="008635EF" w:rsidP="000D1141">
            <w:pPr>
              <w:spacing w:after="0" w:line="23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635E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Принятие решения </w:t>
            </w:r>
            <w:r w:rsidR="007A619D" w:rsidRPr="007A619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об установлении иного срока возмещения затрат на реализацию </w:t>
            </w:r>
            <w:proofErr w:type="spellStart"/>
            <w:r w:rsidR="007A619D" w:rsidRPr="007A619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энергоэффективных</w:t>
            </w:r>
            <w:proofErr w:type="spellEnd"/>
            <w:r w:rsidR="007A619D" w:rsidRPr="007A619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мероприятий в многоквартирных жилых домах для отдельных категорий граждан</w:t>
            </w:r>
          </w:p>
        </w:tc>
      </w:tr>
      <w:tr w:rsidR="008635EF" w:rsidRPr="00984A59" w:rsidTr="008755CF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EF" w:rsidRPr="008635EF" w:rsidRDefault="008635EF" w:rsidP="000D1141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C00000"/>
                <w:sz w:val="28"/>
                <w:szCs w:val="28"/>
              </w:rPr>
            </w:pPr>
            <w:r w:rsidRPr="008635EF">
              <w:rPr>
                <w:b/>
                <w:bCs/>
                <w:color w:val="C00000"/>
                <w:sz w:val="28"/>
                <w:szCs w:val="28"/>
              </w:rPr>
              <w:t xml:space="preserve">Документы и (или) сведения, представляемые гражданином для осуществления административной процедуры: </w:t>
            </w:r>
          </w:p>
          <w:p w:rsidR="00C1232B" w:rsidRPr="00C1232B" w:rsidRDefault="00C1232B" w:rsidP="00C1232B">
            <w:pPr>
              <w:pStyle w:val="a5"/>
              <w:numPr>
                <w:ilvl w:val="0"/>
                <w:numId w:val="2"/>
              </w:numPr>
              <w:tabs>
                <w:tab w:val="clear" w:pos="360"/>
                <w:tab w:val="num" w:pos="5"/>
              </w:tabs>
              <w:ind w:left="5" w:hanging="5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</w:t>
            </w:r>
            <w:r w:rsidRPr="00C1232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аявлени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е</w:t>
            </w:r>
          </w:p>
          <w:p w:rsidR="00C1232B" w:rsidRPr="00C1232B" w:rsidRDefault="00C1232B" w:rsidP="00C1232B">
            <w:pPr>
              <w:pStyle w:val="a5"/>
              <w:numPr>
                <w:ilvl w:val="0"/>
                <w:numId w:val="2"/>
              </w:numPr>
              <w:tabs>
                <w:tab w:val="clear" w:pos="360"/>
                <w:tab w:val="num" w:pos="5"/>
              </w:tabs>
              <w:ind w:left="5" w:hanging="5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1232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паспорт или иной документ, удостоверяющий личность</w:t>
            </w:r>
          </w:p>
          <w:p w:rsidR="00C1232B" w:rsidRPr="00C1232B" w:rsidRDefault="00C1232B" w:rsidP="00C1232B">
            <w:pPr>
              <w:pStyle w:val="a5"/>
              <w:numPr>
                <w:ilvl w:val="0"/>
                <w:numId w:val="2"/>
              </w:numPr>
              <w:tabs>
                <w:tab w:val="clear" w:pos="360"/>
                <w:tab w:val="num" w:pos="5"/>
              </w:tabs>
              <w:ind w:left="5" w:hanging="5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1232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документ, подтверждающий право собственности на жилое помещение</w:t>
            </w:r>
          </w:p>
          <w:p w:rsidR="00C1232B" w:rsidRPr="00C1232B" w:rsidRDefault="00C1232B" w:rsidP="00C1232B">
            <w:pPr>
              <w:pStyle w:val="a5"/>
              <w:numPr>
                <w:ilvl w:val="0"/>
                <w:numId w:val="2"/>
              </w:numPr>
              <w:tabs>
                <w:tab w:val="clear" w:pos="360"/>
                <w:tab w:val="num" w:pos="5"/>
              </w:tabs>
              <w:ind w:left="5" w:hanging="5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1232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сведения о полученных доходах каждого члена семьи за последние 12 месяцев, предшествующих месяцу обращения, – для малообеспеченных граждан</w:t>
            </w:r>
          </w:p>
          <w:p w:rsidR="00C1232B" w:rsidRPr="00C1232B" w:rsidRDefault="00C1232B" w:rsidP="00C1232B">
            <w:pPr>
              <w:pStyle w:val="a5"/>
              <w:numPr>
                <w:ilvl w:val="0"/>
                <w:numId w:val="2"/>
              </w:numPr>
              <w:tabs>
                <w:tab w:val="clear" w:pos="360"/>
                <w:tab w:val="num" w:pos="5"/>
              </w:tabs>
              <w:ind w:left="5" w:hanging="5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1232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копия трудовой книжки (при ее наличии) – для неработающих граждан и неработающих членов семьи</w:t>
            </w:r>
          </w:p>
          <w:p w:rsidR="00C1232B" w:rsidRPr="00C1232B" w:rsidRDefault="00C1232B" w:rsidP="00C1232B">
            <w:pPr>
              <w:pStyle w:val="a5"/>
              <w:numPr>
                <w:ilvl w:val="0"/>
                <w:numId w:val="2"/>
              </w:numPr>
              <w:tabs>
                <w:tab w:val="clear" w:pos="360"/>
                <w:tab w:val="num" w:pos="5"/>
              </w:tabs>
              <w:ind w:left="5" w:hanging="5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1232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пенсионное удостоверение – для неработающих пенсионеров</w:t>
            </w:r>
          </w:p>
          <w:p w:rsidR="00C1232B" w:rsidRPr="00C1232B" w:rsidRDefault="00C1232B" w:rsidP="00C1232B">
            <w:pPr>
              <w:pStyle w:val="a5"/>
              <w:numPr>
                <w:ilvl w:val="0"/>
                <w:numId w:val="2"/>
              </w:numPr>
              <w:tabs>
                <w:tab w:val="clear" w:pos="360"/>
                <w:tab w:val="num" w:pos="5"/>
              </w:tabs>
              <w:ind w:left="5" w:hanging="5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1232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удостоверение инвалида – для инвалидов I и II группы</w:t>
            </w:r>
          </w:p>
          <w:p w:rsidR="00C1232B" w:rsidRPr="00C1232B" w:rsidRDefault="00C1232B" w:rsidP="00C1232B">
            <w:pPr>
              <w:pStyle w:val="a5"/>
              <w:numPr>
                <w:ilvl w:val="0"/>
                <w:numId w:val="2"/>
              </w:numPr>
              <w:tabs>
                <w:tab w:val="clear" w:pos="360"/>
                <w:tab w:val="num" w:pos="5"/>
              </w:tabs>
              <w:ind w:left="5" w:hanging="5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1232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удостоверение ребенка-инвалида – для лиц, имеющих детей-инвалидов в возрасте до 18 лет</w:t>
            </w:r>
          </w:p>
          <w:p w:rsidR="009A1EE4" w:rsidRPr="00C6002A" w:rsidRDefault="00C1232B" w:rsidP="00C1232B">
            <w:pPr>
              <w:pStyle w:val="a5"/>
              <w:numPr>
                <w:ilvl w:val="0"/>
                <w:numId w:val="2"/>
              </w:numPr>
              <w:tabs>
                <w:tab w:val="clear" w:pos="360"/>
                <w:tab w:val="num" w:pos="5"/>
              </w:tabs>
              <w:ind w:left="5" w:hanging="5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1232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удостоверение многодетной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семьи – для многодетной семьи</w:t>
            </w:r>
          </w:p>
          <w:p w:rsidR="00C6002A" w:rsidRPr="00C24BEE" w:rsidRDefault="00C6002A" w:rsidP="00C6002A">
            <w:pPr>
              <w:pStyle w:val="a5"/>
              <w:ind w:left="5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8635EF" w:rsidRPr="00984A59" w:rsidTr="008755CF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EF" w:rsidRPr="008635EF" w:rsidRDefault="008635EF" w:rsidP="008755CF">
            <w:pPr>
              <w:spacing w:after="0"/>
              <w:ind w:right="-187" w:hanging="11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8635EF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Документы и (или) сведения, запрашиваемые службой «одно окно» администрации Ленинского района </w:t>
            </w:r>
            <w:proofErr w:type="spellStart"/>
            <w:r w:rsidRPr="008635EF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г</w:t>
            </w:r>
            <w:proofErr w:type="gramStart"/>
            <w:r w:rsidRPr="008635EF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.Б</w:t>
            </w:r>
            <w:proofErr w:type="gramEnd"/>
            <w:r w:rsidRPr="008635EF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обруйска</w:t>
            </w:r>
            <w:proofErr w:type="spellEnd"/>
            <w:r w:rsidRPr="008635EF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:</w:t>
            </w:r>
          </w:p>
          <w:p w:rsidR="008635EF" w:rsidRDefault="008635EF" w:rsidP="008635EF">
            <w:pPr>
              <w:pStyle w:val="a5"/>
              <w:numPr>
                <w:ilvl w:val="0"/>
                <w:numId w:val="3"/>
              </w:numPr>
              <w:ind w:left="426" w:hanging="42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635EF">
              <w:rPr>
                <w:color w:val="000000"/>
                <w:sz w:val="28"/>
                <w:szCs w:val="28"/>
                <w:shd w:val="clear" w:color="auto" w:fill="FFFFFF"/>
              </w:rPr>
              <w:t>справка о месте жительства и составе семьи или копия лицевого счета</w:t>
            </w:r>
          </w:p>
          <w:p w:rsidR="00C6002A" w:rsidRPr="008635EF" w:rsidRDefault="00C6002A" w:rsidP="00C6002A">
            <w:pPr>
              <w:pStyle w:val="a5"/>
              <w:ind w:left="42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8635EF" w:rsidRPr="00984A59" w:rsidTr="008755CF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EF" w:rsidRPr="008635EF" w:rsidRDefault="008635EF" w:rsidP="008755CF">
            <w:pPr>
              <w:spacing w:after="0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8635EF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Размер платы, взимаемой при осуществлении административной процедуры:</w:t>
            </w:r>
          </w:p>
          <w:p w:rsidR="008635EF" w:rsidRPr="008635EF" w:rsidRDefault="008635EF" w:rsidP="008635EF">
            <w:pPr>
              <w:numPr>
                <w:ilvl w:val="0"/>
                <w:numId w:val="4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5EF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8635EF" w:rsidRPr="00984A59" w:rsidTr="008755CF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EF" w:rsidRPr="008635EF" w:rsidRDefault="008635EF" w:rsidP="008755CF">
            <w:pPr>
              <w:spacing w:after="0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8635EF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Максимальный срок </w:t>
            </w:r>
            <w:r w:rsidR="00694F20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осуществления</w:t>
            </w:r>
            <w:bookmarkStart w:id="0" w:name="_GoBack"/>
            <w:bookmarkEnd w:id="0"/>
            <w:r w:rsidRPr="008635EF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административной процедуры:</w:t>
            </w:r>
          </w:p>
          <w:p w:rsidR="008635EF" w:rsidRPr="00C6002A" w:rsidRDefault="008635EF" w:rsidP="008755CF">
            <w:pPr>
              <w:pStyle w:val="a5"/>
              <w:numPr>
                <w:ilvl w:val="0"/>
                <w:numId w:val="4"/>
              </w:numPr>
              <w:tabs>
                <w:tab w:val="left" w:pos="366"/>
              </w:tabs>
              <w:ind w:left="5" w:firstLine="0"/>
              <w:jc w:val="both"/>
              <w:rPr>
                <w:b/>
                <w:bCs/>
                <w:sz w:val="28"/>
                <w:szCs w:val="28"/>
              </w:rPr>
            </w:pPr>
            <w:r w:rsidRPr="008635EF">
              <w:rPr>
                <w:sz w:val="28"/>
                <w:szCs w:val="28"/>
              </w:rPr>
              <w:t>15 дней со дня подачи заявления, а в случае запроса документов и (или) сведений от других государственных органов, иных организаций — 1месяц</w:t>
            </w:r>
          </w:p>
          <w:p w:rsidR="00C6002A" w:rsidRPr="008635EF" w:rsidRDefault="00C6002A" w:rsidP="00C6002A">
            <w:pPr>
              <w:pStyle w:val="a5"/>
              <w:tabs>
                <w:tab w:val="left" w:pos="366"/>
              </w:tabs>
              <w:ind w:left="5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8635EF" w:rsidRPr="00984A59" w:rsidTr="008755CF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EF" w:rsidRPr="008635EF" w:rsidRDefault="00694F20" w:rsidP="008755C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выдаваемых</w:t>
            </w:r>
            <w:proofErr w:type="gramEnd"/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  <w:r w:rsidR="008635EF" w:rsidRPr="008635EF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: </w:t>
            </w:r>
          </w:p>
          <w:p w:rsidR="008635EF" w:rsidRPr="008635EF" w:rsidRDefault="008635EF" w:rsidP="008755CF">
            <w:pPr>
              <w:numPr>
                <w:ilvl w:val="0"/>
                <w:numId w:val="4"/>
              </w:numPr>
              <w:tabs>
                <w:tab w:val="left" w:pos="43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35EF">
              <w:rPr>
                <w:rFonts w:ascii="Times New Roman" w:hAnsi="Times New Roman" w:cs="Times New Roman"/>
                <w:bCs/>
                <w:sz w:val="28"/>
                <w:szCs w:val="28"/>
              </w:rPr>
              <w:t>бессрочно</w:t>
            </w:r>
          </w:p>
        </w:tc>
      </w:tr>
      <w:tr w:rsidR="008635EF" w:rsidRPr="00984A59" w:rsidTr="008755CF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EF" w:rsidRPr="008635EF" w:rsidRDefault="008635EF" w:rsidP="000D1141">
            <w:pPr>
              <w:pStyle w:val="a4"/>
              <w:spacing w:before="0" w:beforeAutospacing="0" w:after="0" w:afterAutospacing="0"/>
              <w:jc w:val="both"/>
              <w:rPr>
                <w:b/>
                <w:color w:val="C00000"/>
                <w:sz w:val="28"/>
                <w:szCs w:val="28"/>
              </w:rPr>
            </w:pPr>
            <w:r w:rsidRPr="008635EF">
              <w:rPr>
                <w:b/>
                <w:color w:val="C00000"/>
                <w:sz w:val="28"/>
                <w:szCs w:val="28"/>
              </w:rPr>
              <w:t>Нормативные правовые акты, которыми регламентируется выполнение административной процедуры:</w:t>
            </w:r>
          </w:p>
          <w:p w:rsidR="008635EF" w:rsidRDefault="008635EF" w:rsidP="00C6002A">
            <w:pPr>
              <w:pStyle w:val="a4"/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8635EF">
              <w:rPr>
                <w:sz w:val="28"/>
                <w:szCs w:val="28"/>
              </w:rPr>
              <w:t xml:space="preserve">Указ Президента Республики Беларусь от 04 сентября 2019 г. № 327 «О повышении </w:t>
            </w:r>
            <w:proofErr w:type="spellStart"/>
            <w:r w:rsidRPr="008635EF">
              <w:rPr>
                <w:sz w:val="28"/>
                <w:szCs w:val="28"/>
              </w:rPr>
              <w:t>энергоэффективности</w:t>
            </w:r>
            <w:proofErr w:type="spellEnd"/>
            <w:r w:rsidRPr="008635EF">
              <w:rPr>
                <w:sz w:val="28"/>
                <w:szCs w:val="28"/>
              </w:rPr>
              <w:t xml:space="preserve"> многоквартирных жилых домов»</w:t>
            </w:r>
          </w:p>
          <w:p w:rsidR="00C6002A" w:rsidRPr="008635EF" w:rsidRDefault="00C6002A" w:rsidP="00C6002A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236EAC" w:rsidRDefault="00694F20" w:rsidP="00C1232B">
      <w:pPr>
        <w:spacing w:after="160" w:line="259" w:lineRule="auto"/>
      </w:pPr>
    </w:p>
    <w:sectPr w:rsidR="00236EAC" w:rsidSect="000346FF">
      <w:pgSz w:w="11906" w:h="16838"/>
      <w:pgMar w:top="284" w:right="282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A6BD3"/>
    <w:multiLevelType w:val="hybridMultilevel"/>
    <w:tmpl w:val="B704B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113859"/>
    <w:multiLevelType w:val="hybridMultilevel"/>
    <w:tmpl w:val="30D4B4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20B1985"/>
    <w:multiLevelType w:val="hybridMultilevel"/>
    <w:tmpl w:val="8A985E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77312C4"/>
    <w:multiLevelType w:val="hybridMultilevel"/>
    <w:tmpl w:val="93F81D9E"/>
    <w:lvl w:ilvl="0" w:tplc="A2C85B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60DC1436"/>
    <w:multiLevelType w:val="multilevel"/>
    <w:tmpl w:val="0F6863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35EF"/>
    <w:rsid w:val="00006324"/>
    <w:rsid w:val="000346FF"/>
    <w:rsid w:val="001D7BF4"/>
    <w:rsid w:val="00370E5D"/>
    <w:rsid w:val="00694F20"/>
    <w:rsid w:val="006E5636"/>
    <w:rsid w:val="007A619D"/>
    <w:rsid w:val="008635EF"/>
    <w:rsid w:val="008755CF"/>
    <w:rsid w:val="009A1EE4"/>
    <w:rsid w:val="00A859B9"/>
    <w:rsid w:val="00C1232B"/>
    <w:rsid w:val="00C24BEE"/>
    <w:rsid w:val="00C6002A"/>
    <w:rsid w:val="00DC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5EF"/>
    <w:pPr>
      <w:spacing w:after="200" w:line="276" w:lineRule="auto"/>
    </w:pPr>
  </w:style>
  <w:style w:type="paragraph" w:styleId="2">
    <w:name w:val="heading 2"/>
    <w:basedOn w:val="a"/>
    <w:next w:val="a"/>
    <w:link w:val="20"/>
    <w:qFormat/>
    <w:rsid w:val="008635E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8635EF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1">
    <w:name w:val="Основной текст (2)_"/>
    <w:link w:val="22"/>
    <w:locked/>
    <w:rsid w:val="008635EF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635EF"/>
    <w:pPr>
      <w:widowControl w:val="0"/>
      <w:shd w:val="clear" w:color="auto" w:fill="FFFFFF"/>
      <w:spacing w:after="0" w:line="0" w:lineRule="atLeast"/>
    </w:pPr>
  </w:style>
  <w:style w:type="character" w:styleId="a3">
    <w:name w:val="Strong"/>
    <w:basedOn w:val="a0"/>
    <w:uiPriority w:val="22"/>
    <w:qFormat/>
    <w:rsid w:val="008635EF"/>
    <w:rPr>
      <w:b/>
      <w:bCs/>
    </w:rPr>
  </w:style>
  <w:style w:type="paragraph" w:styleId="a4">
    <w:name w:val="Normal (Web)"/>
    <w:basedOn w:val="a"/>
    <w:uiPriority w:val="99"/>
    <w:rsid w:val="00863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635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635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8</cp:revision>
  <dcterms:created xsi:type="dcterms:W3CDTF">2021-05-30T14:34:00Z</dcterms:created>
  <dcterms:modified xsi:type="dcterms:W3CDTF">2022-09-21T18:44:00Z</dcterms:modified>
</cp:coreProperties>
</file>