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F" w:rsidRPr="00D1469C" w:rsidRDefault="007F728F" w:rsidP="007F72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69C">
        <w:rPr>
          <w:rFonts w:ascii="Times New Roman" w:hAnsi="Times New Roman" w:cs="Times New Roman"/>
          <w:b/>
          <w:sz w:val="30"/>
          <w:szCs w:val="30"/>
        </w:rPr>
        <w:t>Административная процедура № </w:t>
      </w:r>
      <w:r w:rsidR="00D1469C">
        <w:rPr>
          <w:rFonts w:ascii="Times New Roman" w:hAnsi="Times New Roman" w:cs="Times New Roman"/>
          <w:b/>
          <w:sz w:val="30"/>
          <w:szCs w:val="30"/>
        </w:rPr>
        <w:t>2.</w:t>
      </w:r>
      <w:r w:rsidR="00B07930">
        <w:rPr>
          <w:rFonts w:ascii="Times New Roman" w:hAnsi="Times New Roman" w:cs="Times New Roman"/>
          <w:b/>
          <w:sz w:val="30"/>
          <w:szCs w:val="30"/>
        </w:rPr>
        <w:t>6</w:t>
      </w:r>
    </w:p>
    <w:p w:rsidR="007F728F" w:rsidRPr="00D1469C" w:rsidRDefault="007F728F" w:rsidP="007F72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69C">
        <w:rPr>
          <w:rFonts w:ascii="Times New Roman" w:hAnsi="Times New Roman" w:cs="Times New Roman"/>
          <w:b/>
          <w:sz w:val="30"/>
          <w:szCs w:val="30"/>
        </w:rPr>
        <w:t>(Указ Президента Республики Беларусь от 26.04.2010 № 200)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137" w:rsidRPr="00B07930" w:rsidRDefault="00F07137" w:rsidP="00F071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7930">
        <w:rPr>
          <w:rFonts w:ascii="Times New Roman" w:hAnsi="Times New Roman" w:cs="Times New Roman"/>
          <w:b/>
          <w:sz w:val="30"/>
          <w:szCs w:val="30"/>
        </w:rPr>
        <w:t>2.6. Назначение пособия в связи с рождением ребенка</w:t>
      </w:r>
    </w:p>
    <w:p w:rsidR="00B07930" w:rsidRDefault="00B07930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специалиста, отвечающего за выполнение процедуры и предварительное консультирование по вопросам осуществления административной процеду</w:t>
      </w:r>
      <w:r w:rsidR="00B0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</w:p>
    <w:p w:rsidR="00B07930" w:rsidRDefault="00B07930" w:rsidP="00B0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Юрьевна, начальник отдела расчетов по заработной плате,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208, тел. 71-76-84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029D" w:rsidRPr="007F728F" w:rsidRDefault="0002029D" w:rsidP="0002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учреждений образования</w:t>
      </w:r>
    </w:p>
    <w:p w:rsidR="00B07930" w:rsidRDefault="00B07930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29D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по осуществлению административной процедуры (приемные дни, время приема)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с 8.00 до 17.00, обед с 13.00 до 14.00,</w:t>
      </w:r>
      <w:r w:rsidRPr="007F728F">
        <w:rPr>
          <w:rFonts w:ascii="Times New Roman" w:hAnsi="Times New Roman" w:cs="Times New Roman"/>
          <w:sz w:val="24"/>
          <w:szCs w:val="24"/>
        </w:rPr>
        <w:t xml:space="preserve"> 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 суббота, воскресенье, праздничные дни</w:t>
      </w:r>
    </w:p>
    <w:p w:rsidR="00B07930" w:rsidRDefault="00B07930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заявление;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 рождении ребенка – в случае, если ребенок родился в Республике Беларусь;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 – в случае, если ребенок родился за пределами Республики Беларусь;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свидетельства о рождении, смерти детей, в том числе старше 18 лет (предоставляются на всех);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решения суда об усыновлении (удочерении) (далее – усыновление) – для семей, усыновивших (удочеривших) (далее – усыновившие) детей;</w:t>
      </w:r>
      <w:proofErr w:type="gramEnd"/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выписки (копии) из трудовых книжек родителей (усыновителей) (</w:t>
      </w:r>
      <w:proofErr w:type="spellStart"/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удочерителей</w:t>
      </w:r>
      <w:proofErr w:type="spellEnd"/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усыновители), опекунов) или иные документы, подтверждающие их занятость, - в случае </w:t>
      </w:r>
      <w:proofErr w:type="gramStart"/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определения места назначения пособия</w:t>
      </w:r>
      <w:proofErr w:type="gramEnd"/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и (или) сведения, запрашиваемые государственным органом или иной организацией </w:t>
      </w:r>
      <w:r w:rsidRPr="007F7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(граждане могут представлять эти документы самостоятельно)</w:t>
      </w:r>
    </w:p>
    <w:p w:rsidR="00B07930" w:rsidRDefault="00B07930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осуществления административной процедуры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дней со дня подачи заявления, а в случае запроса документов и (или) сведений от других государственных органов, иных организация – 1 месяц</w:t>
      </w:r>
    </w:p>
    <w:p w:rsidR="00B07930" w:rsidRDefault="00B07930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единовременно</w:t>
      </w:r>
    </w:p>
    <w:p w:rsidR="00B07930" w:rsidRDefault="00B07930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платы, взимаемой за выдачу справки или другого документа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</w:t>
      </w:r>
    </w:p>
    <w:p w:rsidR="00B07930" w:rsidRDefault="00B07930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акт, в котором определена справка либо иной документ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(организации), в который обратился граждан,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пункте 2 статьи 15 Закона Республики Беларусь «Об основах административных процедур».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**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– помимо документа, подтверждающего внесение платы, - документ, подтверждающий право на частичное освобождение.</w:t>
      </w:r>
    </w:p>
    <w:p w:rsidR="00D01E5B" w:rsidRPr="007F728F" w:rsidRDefault="00D01E5B" w:rsidP="009F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E5B" w:rsidRPr="007F728F" w:rsidSect="000C206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37E9"/>
    <w:multiLevelType w:val="multilevel"/>
    <w:tmpl w:val="3C5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235C5"/>
    <w:multiLevelType w:val="multilevel"/>
    <w:tmpl w:val="084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E6"/>
    <w:rsid w:val="00002ABF"/>
    <w:rsid w:val="0002029D"/>
    <w:rsid w:val="0003717A"/>
    <w:rsid w:val="00074496"/>
    <w:rsid w:val="000C206E"/>
    <w:rsid w:val="001E0AED"/>
    <w:rsid w:val="002B30B7"/>
    <w:rsid w:val="002E26CB"/>
    <w:rsid w:val="003159D0"/>
    <w:rsid w:val="00366F76"/>
    <w:rsid w:val="003B7566"/>
    <w:rsid w:val="00451941"/>
    <w:rsid w:val="0047415A"/>
    <w:rsid w:val="004E4FCF"/>
    <w:rsid w:val="00695BA1"/>
    <w:rsid w:val="007A356C"/>
    <w:rsid w:val="007F728F"/>
    <w:rsid w:val="0080763E"/>
    <w:rsid w:val="008154FF"/>
    <w:rsid w:val="009F3659"/>
    <w:rsid w:val="00A25185"/>
    <w:rsid w:val="00A31684"/>
    <w:rsid w:val="00A530E6"/>
    <w:rsid w:val="00B07930"/>
    <w:rsid w:val="00BC1B94"/>
    <w:rsid w:val="00CA0CE6"/>
    <w:rsid w:val="00CD0887"/>
    <w:rsid w:val="00D01E5B"/>
    <w:rsid w:val="00D1469C"/>
    <w:rsid w:val="00D76901"/>
    <w:rsid w:val="00DC1A6D"/>
    <w:rsid w:val="00E72AC5"/>
    <w:rsid w:val="00EB2876"/>
    <w:rsid w:val="00F07137"/>
    <w:rsid w:val="00F44FD9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59"/>
    <w:rPr>
      <w:b/>
      <w:bCs/>
    </w:rPr>
  </w:style>
  <w:style w:type="character" w:styleId="a5">
    <w:name w:val="Emphasis"/>
    <w:basedOn w:val="a0"/>
    <w:uiPriority w:val="20"/>
    <w:qFormat/>
    <w:rsid w:val="009F36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59"/>
    <w:rPr>
      <w:b/>
      <w:bCs/>
    </w:rPr>
  </w:style>
  <w:style w:type="character" w:styleId="a5">
    <w:name w:val="Emphasis"/>
    <w:basedOn w:val="a0"/>
    <w:uiPriority w:val="20"/>
    <w:qFormat/>
    <w:rsid w:val="009F36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026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  <w:div w:id="25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2021-02-24T11:07:00Z</cp:lastPrinted>
  <dcterms:created xsi:type="dcterms:W3CDTF">2021-02-25T07:37:00Z</dcterms:created>
  <dcterms:modified xsi:type="dcterms:W3CDTF">2021-02-25T07:37:00Z</dcterms:modified>
</cp:coreProperties>
</file>