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33" w:rsidRPr="00F74A55" w:rsidRDefault="00A43633" w:rsidP="00A43633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6.7</w:t>
      </w:r>
    </w:p>
    <w:p w:rsidR="00A43633" w:rsidRPr="00F74A55" w:rsidRDefault="00A43633" w:rsidP="00A43633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5"/>
      </w:tblGrid>
      <w:tr w:rsidR="00A43633" w:rsidRPr="00984A59" w:rsidTr="00A43633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43633" w:rsidRPr="00A43633" w:rsidRDefault="00A43633" w:rsidP="006E00A4">
            <w:pPr>
              <w:pStyle w:val="a4"/>
              <w:spacing w:before="0" w:after="150"/>
              <w:jc w:val="both"/>
              <w:rPr>
                <w:b/>
                <w:color w:val="002D14"/>
                <w:sz w:val="28"/>
                <w:szCs w:val="28"/>
              </w:rPr>
            </w:pPr>
            <w:r w:rsidRPr="00A43633">
              <w:rPr>
                <w:b/>
                <w:color w:val="002D14"/>
                <w:sz w:val="28"/>
                <w:szCs w:val="28"/>
              </w:rPr>
              <w:t>Выдача направления в учреждение образования для освоения содержания образовательной программы дошкольного образования, образовательной программы специального образования на уровне дошкольного образования, образовательной программы специального образования на уровне дошкольного образования для лиц с интеллектуальной недостаточностью</w:t>
            </w:r>
          </w:p>
        </w:tc>
      </w:tr>
      <w:tr w:rsidR="00A43633" w:rsidRPr="00984A59" w:rsidTr="00A43633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33" w:rsidRDefault="00A43633" w:rsidP="00996A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A43633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23235F" w:rsidRDefault="0023235F" w:rsidP="00A4363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16A6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вление</w:t>
            </w:r>
          </w:p>
          <w:p w:rsidR="00A43633" w:rsidRPr="00A43633" w:rsidRDefault="00A43633" w:rsidP="00A4363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633">
              <w:rPr>
                <w:rFonts w:ascii="Times New Roman" w:hAnsi="Times New Roman" w:cs="Times New Roman"/>
                <w:sz w:val="28"/>
                <w:szCs w:val="28"/>
              </w:rPr>
              <w:t xml:space="preserve">паспорт или иной документ, удостоверяющий личность законного представителя ребенка; </w:t>
            </w:r>
          </w:p>
          <w:p w:rsidR="00A43633" w:rsidRPr="00A43633" w:rsidRDefault="00A43633" w:rsidP="00A4363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Беларусь);</w:t>
            </w:r>
          </w:p>
          <w:p w:rsidR="00A43633" w:rsidRPr="00A43633" w:rsidRDefault="00A43633" w:rsidP="00A4363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врачебно-консультационной комиссии – в случае направления ребенка в государственный санаторный ясли-сад, государственный санаторный детский сад, санаторную группу государственного учреждения образования;</w:t>
            </w:r>
          </w:p>
          <w:p w:rsidR="00A43633" w:rsidRPr="00A43633" w:rsidRDefault="00A43633" w:rsidP="00A4363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центра коррекционно-развивающего обучения и реабилитации 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учреждение;</w:t>
            </w:r>
          </w:p>
        </w:tc>
      </w:tr>
      <w:tr w:rsidR="00A43633" w:rsidRPr="00984A59" w:rsidTr="00A43633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A43633" w:rsidRDefault="00A43633" w:rsidP="00996A75">
            <w:pPr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4363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A43633" w:rsidRPr="00A43633" w:rsidRDefault="00A43633" w:rsidP="00A43633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63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43633" w:rsidRPr="00984A59" w:rsidTr="00A43633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33" w:rsidRPr="00A43633" w:rsidRDefault="00A43633" w:rsidP="00996A75">
            <w:pPr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4363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6E00A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A4363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A43633" w:rsidRPr="00A43633" w:rsidRDefault="0023235F" w:rsidP="0023235F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leader="underscore" w:pos="3312"/>
                <w:tab w:val="left" w:pos="5957"/>
                <w:tab w:val="left" w:leader="underscore" w:pos="8376"/>
                <w:tab w:val="left" w:leader="underscore" w:pos="9182"/>
              </w:tabs>
              <w:ind w:hanging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3 рабочих дня</w:t>
            </w:r>
          </w:p>
        </w:tc>
      </w:tr>
      <w:tr w:rsidR="00A43633" w:rsidRPr="00984A59" w:rsidTr="00A43633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A4" w:rsidRDefault="006E00A4" w:rsidP="006E00A4">
            <w:pPr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2F4F4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</w:t>
            </w:r>
            <w:r w:rsidRPr="0009298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действия справки, другого документа (решения), </w:t>
            </w:r>
            <w:proofErr w:type="gramStart"/>
            <w:r w:rsidRPr="0009298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выдаваемых</w:t>
            </w:r>
            <w:proofErr w:type="gramEnd"/>
            <w:r w:rsidRPr="0009298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Pr="002F4F4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A43633" w:rsidRPr="00A43633" w:rsidRDefault="00A43633" w:rsidP="00996A75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leader="underscore" w:pos="3312"/>
                <w:tab w:val="left" w:pos="5957"/>
                <w:tab w:val="left" w:leader="underscore" w:pos="8376"/>
                <w:tab w:val="left" w:leader="underscore" w:pos="9182"/>
              </w:tabs>
              <w:ind w:hanging="720"/>
              <w:jc w:val="both"/>
              <w:rPr>
                <w:color w:val="000000"/>
                <w:sz w:val="28"/>
                <w:szCs w:val="28"/>
              </w:rPr>
            </w:pPr>
            <w:r w:rsidRPr="00A43633">
              <w:rPr>
                <w:color w:val="000000"/>
                <w:sz w:val="28"/>
                <w:szCs w:val="28"/>
                <w:shd w:val="clear" w:color="auto" w:fill="FFFFFF"/>
              </w:rPr>
              <w:t>15 дней</w:t>
            </w:r>
          </w:p>
        </w:tc>
      </w:tr>
      <w:tr w:rsidR="00A43633" w:rsidRPr="00984A59" w:rsidTr="00A43633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A43633" w:rsidRDefault="00A43633" w:rsidP="00996A75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A43633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A43633" w:rsidRPr="00A43633" w:rsidRDefault="00A43633" w:rsidP="00A43633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hanging="720"/>
              <w:jc w:val="both"/>
              <w:rPr>
                <w:sz w:val="28"/>
                <w:szCs w:val="28"/>
              </w:rPr>
            </w:pPr>
            <w:r w:rsidRPr="00A43633">
              <w:rPr>
                <w:sz w:val="28"/>
                <w:szCs w:val="28"/>
              </w:rPr>
              <w:t>Указ Президента Республики Беларусь от 26 апреля 2010</w:t>
            </w:r>
            <w:r w:rsidR="006E00A4">
              <w:rPr>
                <w:sz w:val="28"/>
                <w:szCs w:val="28"/>
              </w:rPr>
              <w:t xml:space="preserve"> </w:t>
            </w:r>
            <w:r w:rsidRPr="00A43633">
              <w:rPr>
                <w:sz w:val="28"/>
                <w:szCs w:val="28"/>
              </w:rPr>
              <w:t>г. № 200 «Об утверждении перечня административных процедур, осуществляемых государственными органами и иными государственными организациями по заявлениям граждан»;</w:t>
            </w:r>
          </w:p>
          <w:p w:rsidR="00A43633" w:rsidRPr="00A43633" w:rsidRDefault="00A43633" w:rsidP="0023235F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6E00A4" w:rsidRDefault="006E00A4" w:rsidP="00B16A6E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sectPr w:rsidR="006E00A4" w:rsidSect="00A4363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3DE"/>
    <w:multiLevelType w:val="hybridMultilevel"/>
    <w:tmpl w:val="15F6F728"/>
    <w:lvl w:ilvl="0" w:tplc="6BD67B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045D2D"/>
    <w:multiLevelType w:val="hybridMultilevel"/>
    <w:tmpl w:val="9E0C9D8E"/>
    <w:lvl w:ilvl="0" w:tplc="D04EF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F83DC5"/>
    <w:multiLevelType w:val="hybridMultilevel"/>
    <w:tmpl w:val="1764BC36"/>
    <w:lvl w:ilvl="0" w:tplc="0C94D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633"/>
    <w:rsid w:val="0023235F"/>
    <w:rsid w:val="005F2669"/>
    <w:rsid w:val="006E00A4"/>
    <w:rsid w:val="006E5636"/>
    <w:rsid w:val="007417DD"/>
    <w:rsid w:val="00953C90"/>
    <w:rsid w:val="00A43633"/>
    <w:rsid w:val="00B16A6E"/>
    <w:rsid w:val="00DC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4363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A4363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633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A43633"/>
    <w:rPr>
      <w:b/>
      <w:bCs/>
    </w:rPr>
  </w:style>
  <w:style w:type="paragraph" w:styleId="a4">
    <w:name w:val="Normal (Web)"/>
    <w:basedOn w:val="a"/>
    <w:rsid w:val="00A4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4363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36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4363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A4363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633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A43633"/>
    <w:rPr>
      <w:b/>
      <w:bCs/>
    </w:rPr>
  </w:style>
  <w:style w:type="paragraph" w:styleId="a4">
    <w:name w:val="Normal (Web)"/>
    <w:basedOn w:val="a"/>
    <w:rsid w:val="00A4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4363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36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4</cp:revision>
  <dcterms:created xsi:type="dcterms:W3CDTF">2021-05-31T11:49:00Z</dcterms:created>
  <dcterms:modified xsi:type="dcterms:W3CDTF">2022-09-22T14:47:00Z</dcterms:modified>
</cp:coreProperties>
</file>