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0" w:rsidRDefault="005B0C32" w:rsidP="009E003E">
      <w:pPr>
        <w:pStyle w:val="a3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5B0C32">
        <w:rPr>
          <w:b/>
          <w:bCs/>
          <w:noProof/>
          <w:sz w:val="26"/>
          <w:szCs w:val="26"/>
          <w:u w:val="single"/>
        </w:rPr>
        <w:pict>
          <v:roundrect id="_x0000_s1026" style="position:absolute;left:0;text-align:left;margin-left:-7.05pt;margin-top:-10.2pt;width:492.75pt;height:197.25pt;z-index:-2516587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974140" w:rsidRPr="00974140">
        <w:rPr>
          <w:rStyle w:val="a4"/>
          <w:sz w:val="26"/>
          <w:szCs w:val="26"/>
          <w:u w:val="single"/>
        </w:rPr>
        <w:t xml:space="preserve">Пострадавшие от насилия в семье могут обратиться </w:t>
      </w:r>
      <w:proofErr w:type="gramStart"/>
      <w:r w:rsidR="00974140">
        <w:rPr>
          <w:rStyle w:val="a4"/>
          <w:sz w:val="26"/>
          <w:szCs w:val="26"/>
          <w:u w:val="single"/>
        </w:rPr>
        <w:t>в</w:t>
      </w:r>
      <w:proofErr w:type="gramEnd"/>
      <w:r w:rsidR="00974140" w:rsidRPr="00974140">
        <w:rPr>
          <w:sz w:val="26"/>
          <w:szCs w:val="26"/>
          <w:u w:val="single"/>
        </w:rPr>
        <w:t>:</w:t>
      </w:r>
    </w:p>
    <w:p w:rsidR="008372F3" w:rsidRPr="00974140" w:rsidRDefault="008372F3" w:rsidP="008372F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74140">
        <w:rPr>
          <w:sz w:val="26"/>
          <w:szCs w:val="26"/>
        </w:rPr>
        <w:t xml:space="preserve">- отдел </w:t>
      </w:r>
      <w:r>
        <w:rPr>
          <w:sz w:val="26"/>
          <w:szCs w:val="26"/>
        </w:rPr>
        <w:t>милиции Ленинского района 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обруйска УВД </w:t>
      </w:r>
      <w:proofErr w:type="spellStart"/>
      <w:r>
        <w:rPr>
          <w:sz w:val="26"/>
          <w:szCs w:val="26"/>
        </w:rPr>
        <w:t>Бобруйского</w:t>
      </w:r>
      <w:proofErr w:type="spellEnd"/>
      <w:r>
        <w:rPr>
          <w:sz w:val="26"/>
          <w:szCs w:val="26"/>
        </w:rPr>
        <w:t xml:space="preserve"> горисполкома </w:t>
      </w:r>
      <w:r w:rsidRPr="00974140">
        <w:rPr>
          <w:sz w:val="26"/>
          <w:szCs w:val="26"/>
        </w:rPr>
        <w:t xml:space="preserve">– </w:t>
      </w:r>
      <w:r w:rsidRPr="00DB62EE">
        <w:rPr>
          <w:sz w:val="26"/>
          <w:szCs w:val="26"/>
        </w:rPr>
        <w:t>тел.</w:t>
      </w:r>
      <w:r w:rsidRPr="00974140">
        <w:rPr>
          <w:sz w:val="26"/>
          <w:szCs w:val="26"/>
          <w:u w:val="single"/>
        </w:rPr>
        <w:t>102.</w:t>
      </w:r>
    </w:p>
    <w:p w:rsidR="00974140" w:rsidRPr="008372F3" w:rsidRDefault="00974140" w:rsidP="009E003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974140">
        <w:rPr>
          <w:sz w:val="26"/>
          <w:szCs w:val="26"/>
        </w:rPr>
        <w:t>- учреждение «Территориальный центр социального обслуживания населения Ленинского района г</w:t>
      </w:r>
      <w:proofErr w:type="gramStart"/>
      <w:r w:rsidRPr="00974140">
        <w:rPr>
          <w:sz w:val="26"/>
          <w:szCs w:val="26"/>
        </w:rPr>
        <w:t>.Б</w:t>
      </w:r>
      <w:proofErr w:type="gramEnd"/>
      <w:r w:rsidRPr="00974140">
        <w:rPr>
          <w:sz w:val="26"/>
          <w:szCs w:val="26"/>
        </w:rPr>
        <w:t>обруйска»</w:t>
      </w:r>
      <w:r>
        <w:rPr>
          <w:sz w:val="26"/>
          <w:szCs w:val="26"/>
        </w:rPr>
        <w:t xml:space="preserve"> </w:t>
      </w:r>
      <w:r w:rsidRPr="00974140">
        <w:rPr>
          <w:sz w:val="26"/>
          <w:szCs w:val="26"/>
        </w:rPr>
        <w:t>отделение социальной адаптации и реабилитации</w:t>
      </w:r>
      <w:r w:rsidR="00DB62EE">
        <w:rPr>
          <w:sz w:val="26"/>
          <w:szCs w:val="26"/>
        </w:rPr>
        <w:t xml:space="preserve"> – </w:t>
      </w:r>
      <w:r w:rsidR="00DB62EE" w:rsidRPr="00DB62EE">
        <w:rPr>
          <w:sz w:val="26"/>
          <w:szCs w:val="26"/>
        </w:rPr>
        <w:t>те</w:t>
      </w:r>
      <w:r w:rsidR="007528E1" w:rsidRPr="00DB62EE">
        <w:rPr>
          <w:sz w:val="26"/>
          <w:szCs w:val="26"/>
        </w:rPr>
        <w:t>л.</w:t>
      </w:r>
      <w:r w:rsidR="008372F3">
        <w:rPr>
          <w:sz w:val="26"/>
          <w:szCs w:val="26"/>
          <w:u w:val="single"/>
        </w:rPr>
        <w:t>72-02-</w:t>
      </w:r>
      <w:r w:rsidRPr="007528E1">
        <w:rPr>
          <w:sz w:val="26"/>
          <w:szCs w:val="26"/>
          <w:u w:val="single"/>
        </w:rPr>
        <w:t>45</w:t>
      </w:r>
      <w:r>
        <w:rPr>
          <w:sz w:val="26"/>
          <w:szCs w:val="26"/>
        </w:rPr>
        <w:t>;</w:t>
      </w:r>
      <w:r w:rsidR="008372F3">
        <w:rPr>
          <w:sz w:val="26"/>
          <w:szCs w:val="26"/>
        </w:rPr>
        <w:t xml:space="preserve"> к</w:t>
      </w:r>
      <w:r>
        <w:rPr>
          <w:sz w:val="26"/>
          <w:szCs w:val="26"/>
        </w:rPr>
        <w:t>руглосуточно –</w:t>
      </w:r>
      <w:r w:rsidR="008372F3">
        <w:rPr>
          <w:rStyle w:val="a4"/>
          <w:sz w:val="26"/>
          <w:szCs w:val="26"/>
          <w:u w:val="single"/>
        </w:rPr>
        <w:t>+375(44) 727-41-</w:t>
      </w:r>
      <w:r>
        <w:rPr>
          <w:rStyle w:val="a4"/>
          <w:sz w:val="26"/>
          <w:szCs w:val="26"/>
          <w:u w:val="single"/>
        </w:rPr>
        <w:t>99</w:t>
      </w:r>
      <w:r w:rsidR="00DB62EE" w:rsidRPr="00DB62EE">
        <w:rPr>
          <w:sz w:val="26"/>
          <w:szCs w:val="26"/>
        </w:rPr>
        <w:t xml:space="preserve"> (</w:t>
      </w:r>
      <w:r w:rsidR="00DB62EE">
        <w:rPr>
          <w:sz w:val="26"/>
          <w:szCs w:val="26"/>
          <w:lang w:val="en-US"/>
        </w:rPr>
        <w:t>v</w:t>
      </w:r>
      <w:proofErr w:type="spellStart"/>
      <w:r w:rsidR="00DB62EE" w:rsidRPr="00974140">
        <w:rPr>
          <w:sz w:val="26"/>
          <w:szCs w:val="26"/>
        </w:rPr>
        <w:t>elcom</w:t>
      </w:r>
      <w:proofErr w:type="spellEnd"/>
      <w:r w:rsidR="00DB62EE" w:rsidRPr="00DB62EE">
        <w:rPr>
          <w:sz w:val="26"/>
          <w:szCs w:val="26"/>
        </w:rPr>
        <w:t>)</w:t>
      </w:r>
      <w:r w:rsidR="00DB62EE">
        <w:rPr>
          <w:sz w:val="26"/>
          <w:szCs w:val="26"/>
        </w:rPr>
        <w:t>.</w:t>
      </w:r>
    </w:p>
    <w:p w:rsidR="00974140" w:rsidRPr="00974140" w:rsidRDefault="00974140" w:rsidP="009E00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74140">
        <w:rPr>
          <w:sz w:val="26"/>
          <w:szCs w:val="26"/>
        </w:rPr>
        <w:t>- общенацион</w:t>
      </w:r>
      <w:r w:rsidR="009E003E">
        <w:rPr>
          <w:sz w:val="26"/>
          <w:szCs w:val="26"/>
        </w:rPr>
        <w:t>альная бесплатная горячая линия</w:t>
      </w:r>
      <w:r w:rsidRPr="00974140">
        <w:rPr>
          <w:sz w:val="26"/>
          <w:szCs w:val="26"/>
        </w:rPr>
        <w:t xml:space="preserve"> для пострадавших от насилия (г</w:t>
      </w:r>
      <w:proofErr w:type="gramStart"/>
      <w:r w:rsidRPr="00974140">
        <w:rPr>
          <w:sz w:val="26"/>
          <w:szCs w:val="26"/>
        </w:rPr>
        <w:t>.М</w:t>
      </w:r>
      <w:proofErr w:type="gramEnd"/>
      <w:r w:rsidRPr="00974140">
        <w:rPr>
          <w:sz w:val="26"/>
          <w:szCs w:val="26"/>
        </w:rPr>
        <w:t>инск) тел.</w:t>
      </w:r>
      <w:r w:rsidRPr="00974140">
        <w:rPr>
          <w:sz w:val="26"/>
          <w:szCs w:val="26"/>
          <w:u w:val="single"/>
        </w:rPr>
        <w:t>8-801-100-8-801.</w:t>
      </w:r>
    </w:p>
    <w:p w:rsidR="00974140" w:rsidRPr="00974140" w:rsidRDefault="00974140" w:rsidP="009E00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74140">
        <w:rPr>
          <w:sz w:val="26"/>
          <w:szCs w:val="26"/>
        </w:rPr>
        <w:t>- телефон доверия для детей и подростков</w:t>
      </w:r>
      <w:r w:rsidR="009E003E">
        <w:rPr>
          <w:sz w:val="26"/>
          <w:szCs w:val="26"/>
        </w:rPr>
        <w:t xml:space="preserve"> </w:t>
      </w:r>
      <w:r w:rsidRPr="00974140">
        <w:rPr>
          <w:sz w:val="26"/>
          <w:szCs w:val="26"/>
          <w:u w:val="single"/>
        </w:rPr>
        <w:t>8-801-100-16-11.</w:t>
      </w:r>
    </w:p>
    <w:p w:rsidR="00974140" w:rsidRPr="00974140" w:rsidRDefault="00974140" w:rsidP="009E003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74140">
        <w:rPr>
          <w:sz w:val="26"/>
          <w:szCs w:val="26"/>
        </w:rPr>
        <w:t>- социальный кризисный центр для женщин «SOS-ДЕТСКАЯ ДЕРЕВНЯ МОГИЛЕВ»</w:t>
      </w:r>
      <w:r w:rsidR="009E003E">
        <w:rPr>
          <w:sz w:val="26"/>
          <w:szCs w:val="26"/>
        </w:rPr>
        <w:t xml:space="preserve"> </w:t>
      </w:r>
      <w:r w:rsidR="009E003E" w:rsidRPr="00DB62EE">
        <w:rPr>
          <w:sz w:val="26"/>
          <w:szCs w:val="26"/>
        </w:rPr>
        <w:t>тел.</w:t>
      </w:r>
      <w:r w:rsidR="009E003E">
        <w:rPr>
          <w:sz w:val="26"/>
          <w:szCs w:val="26"/>
          <w:u w:val="single"/>
        </w:rPr>
        <w:t>8(0222)-23-40-89;</w:t>
      </w:r>
      <w:r w:rsidR="009E003E" w:rsidRPr="009E003E">
        <w:rPr>
          <w:sz w:val="26"/>
          <w:szCs w:val="26"/>
        </w:rPr>
        <w:t xml:space="preserve"> </w:t>
      </w:r>
      <w:r w:rsidRPr="00974140">
        <w:rPr>
          <w:sz w:val="26"/>
          <w:szCs w:val="26"/>
          <w:u w:val="single"/>
        </w:rPr>
        <w:t>8</w:t>
      </w:r>
      <w:r w:rsidR="008372F3">
        <w:rPr>
          <w:sz w:val="26"/>
          <w:szCs w:val="26"/>
          <w:u w:val="single"/>
        </w:rPr>
        <w:t>(0</w:t>
      </w:r>
      <w:r w:rsidRPr="00974140">
        <w:rPr>
          <w:sz w:val="26"/>
          <w:szCs w:val="26"/>
          <w:u w:val="single"/>
        </w:rPr>
        <w:t>44)-561-82-57.</w:t>
      </w:r>
    </w:p>
    <w:p w:rsidR="006A6EBE" w:rsidRDefault="006A6EBE" w:rsidP="009E00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72F3" w:rsidRDefault="008372F3" w:rsidP="005A04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sz w:val="26"/>
          <w:szCs w:val="26"/>
        </w:rPr>
      </w:pPr>
    </w:p>
    <w:p w:rsidR="00A165AF" w:rsidRPr="003273E1" w:rsidRDefault="00A165AF" w:rsidP="003912A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666666"/>
          <w:sz w:val="26"/>
          <w:szCs w:val="26"/>
        </w:rPr>
      </w:pPr>
      <w:r w:rsidRPr="003273E1">
        <w:rPr>
          <w:b/>
          <w:color w:val="000000"/>
          <w:sz w:val="26"/>
          <w:szCs w:val="26"/>
        </w:rPr>
        <w:t>Проблема насилия в семье…</w:t>
      </w:r>
    </w:p>
    <w:p w:rsidR="003065ED" w:rsidRPr="003273E1" w:rsidRDefault="008372F3" w:rsidP="00F5188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57150</wp:posOffset>
            </wp:positionV>
            <wp:extent cx="2868930" cy="1771650"/>
            <wp:effectExtent l="38100" t="0" r="26670" b="514350"/>
            <wp:wrapTight wrapText="bothSides">
              <wp:wrapPolygon edited="0">
                <wp:start x="287" y="0"/>
                <wp:lineTo x="-287" y="2090"/>
                <wp:lineTo x="-287" y="27871"/>
                <wp:lineTo x="21801" y="27871"/>
                <wp:lineTo x="21801" y="26013"/>
                <wp:lineTo x="21657" y="22529"/>
                <wp:lineTo x="21657" y="22297"/>
                <wp:lineTo x="21801" y="18813"/>
                <wp:lineTo x="21801" y="2090"/>
                <wp:lineTo x="21657" y="929"/>
                <wp:lineTo x="21227" y="0"/>
                <wp:lineTo x="287" y="0"/>
              </wp:wrapPolygon>
            </wp:wrapTight>
            <wp:docPr id="1" name="Рисунок 0" descr="s182-2-1024x678-1024x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82-2-1024x678-1024x6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77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165AF" w:rsidRPr="003273E1">
        <w:rPr>
          <w:color w:val="000000"/>
          <w:sz w:val="26"/>
          <w:szCs w:val="26"/>
        </w:rPr>
        <w:t>Готовы ли мы признать этот факт или нет, но насилие в рамках детско</w:t>
      </w:r>
      <w:r w:rsidR="00DB62EE" w:rsidRPr="003273E1">
        <w:rPr>
          <w:color w:val="000000"/>
          <w:sz w:val="26"/>
          <w:szCs w:val="26"/>
        </w:rPr>
        <w:t>-</w:t>
      </w:r>
      <w:r w:rsidR="00A165AF" w:rsidRPr="003273E1">
        <w:rPr>
          <w:color w:val="000000"/>
          <w:sz w:val="26"/>
          <w:szCs w:val="26"/>
        </w:rPr>
        <w:t>родительских или супружеских отношений существует повсеместно, в разных странах и культурах. Именно женщины и дети чаще всего становятся жертвами изощренного насилия в семье.</w:t>
      </w:r>
    </w:p>
    <w:p w:rsidR="00DB62EE" w:rsidRPr="003273E1" w:rsidRDefault="00DB62EE" w:rsidP="00F51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3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Насилие – это не только физическая, грубая сила, как принято считать, но и более изощренные, психологические формы воздействия. Социологические данные о распространенности насилия в семье, по сути, не соответствуют действительности, и явно занижены, поскольку эта проблема редко выносится из семьи. Кроме того, семейное насилие имеет место не только в социально неблагополучных семьях.</w:t>
      </w:r>
    </w:p>
    <w:p w:rsidR="00DB62EE" w:rsidRPr="003273E1" w:rsidRDefault="00DB62EE" w:rsidP="00F51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3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 проблема характерна для всех социальных слоев населения.</w:t>
      </w:r>
    </w:p>
    <w:p w:rsidR="00DB62EE" w:rsidRPr="003273E1" w:rsidRDefault="00DB62EE" w:rsidP="00F5188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273E1">
        <w:rPr>
          <w:color w:val="000000"/>
          <w:sz w:val="26"/>
          <w:szCs w:val="26"/>
        </w:rPr>
        <w:t>Суть любого насилия – это стремление максимально унизить жертву, поскольку только таким способом тот, кто проявляет насилие, может на время почувствовать себя «выше».</w:t>
      </w:r>
    </w:p>
    <w:p w:rsidR="003065ED" w:rsidRPr="003273E1" w:rsidRDefault="003273E1" w:rsidP="00F5188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 w:rsidRPr="003273E1">
        <w:rPr>
          <w:color w:val="000000"/>
          <w:sz w:val="26"/>
          <w:szCs w:val="26"/>
        </w:rPr>
        <w:t xml:space="preserve">Семейное насилие – </w:t>
      </w:r>
      <w:r w:rsidR="00A165AF" w:rsidRPr="003273E1">
        <w:rPr>
          <w:color w:val="000000"/>
          <w:sz w:val="26"/>
          <w:szCs w:val="26"/>
        </w:rPr>
        <w:t xml:space="preserve">это повторяющийся с увеличением частоты цикл физического, сексуального, словесного, психологического и экономического оскорбления и давления по отношению </w:t>
      </w:r>
      <w:proofErr w:type="gramStart"/>
      <w:r w:rsidR="00A165AF" w:rsidRPr="003273E1">
        <w:rPr>
          <w:color w:val="000000"/>
          <w:sz w:val="26"/>
          <w:szCs w:val="26"/>
        </w:rPr>
        <w:t>к</w:t>
      </w:r>
      <w:proofErr w:type="gramEnd"/>
      <w:r w:rsidR="00DB62EE" w:rsidRPr="003273E1">
        <w:rPr>
          <w:color w:val="000000"/>
          <w:sz w:val="26"/>
          <w:szCs w:val="26"/>
        </w:rPr>
        <w:t xml:space="preserve"> </w:t>
      </w:r>
      <w:proofErr w:type="gramStart"/>
      <w:r w:rsidR="00A165AF" w:rsidRPr="003273E1">
        <w:rPr>
          <w:color w:val="000000"/>
          <w:sz w:val="26"/>
          <w:szCs w:val="26"/>
        </w:rPr>
        <w:t>своим</w:t>
      </w:r>
      <w:proofErr w:type="gramEnd"/>
      <w:r w:rsidR="00A165AF" w:rsidRPr="003273E1">
        <w:rPr>
          <w:color w:val="000000"/>
          <w:sz w:val="26"/>
          <w:szCs w:val="26"/>
        </w:rPr>
        <w:t xml:space="preserve"> близким с целью обретени</w:t>
      </w:r>
      <w:r w:rsidR="003065ED" w:rsidRPr="003273E1">
        <w:rPr>
          <w:color w:val="000000"/>
          <w:sz w:val="26"/>
          <w:szCs w:val="26"/>
        </w:rPr>
        <w:t>я над ними власти и контроля.</w:t>
      </w:r>
    </w:p>
    <w:p w:rsidR="00A165AF" w:rsidRPr="003273E1" w:rsidRDefault="00A165AF" w:rsidP="00F51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Именно </w:t>
      </w:r>
      <w:r w:rsidRPr="005A0429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психологическое</w:t>
      </w:r>
      <w:r w:rsidRPr="005A042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насилие является «ядром» насилия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его исходной формой, на основе которого может возникнуть </w:t>
      </w:r>
      <w:r w:rsidRPr="005A042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физическое</w:t>
      </w:r>
      <w:r w:rsidRPr="005A0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A0429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сексуальное</w:t>
      </w:r>
      <w:r w:rsidRPr="003273E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насилие.</w:t>
      </w:r>
    </w:p>
    <w:p w:rsidR="00A165AF" w:rsidRPr="003273E1" w:rsidRDefault="00A165AF" w:rsidP="00F51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насилие является самой распространенной формой семейного насилия и включает в себя различные формы: угрозы, унижения, оскорбления, чрезмерные требования, чрезмерная критика, ложь, запреты, негативное оценивание, изоляция.</w:t>
      </w:r>
    </w:p>
    <w:p w:rsidR="00A165AF" w:rsidRPr="003273E1" w:rsidRDefault="00A165AF" w:rsidP="00F51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эти формы имеют негативные последствия и приводят к утрате доверия к себе и миру, беспокойству, тревожности, нарушениям сна и аппетита, депрессии, агрессивности, низкой самооценке. Возрастает склонность к уединению, 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формируются суицидальные наклонности, могут возникнуть наркотические зависимости, булимия, </w:t>
      </w:r>
      <w:proofErr w:type="spellStart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анорексия</w:t>
      </w:r>
      <w:proofErr w:type="spellEnd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соматические и психосоматические заболевания (язва желудка, аллергии, избыточный вес, нервные тики).</w:t>
      </w:r>
    </w:p>
    <w:p w:rsidR="00A165AF" w:rsidRPr="003273E1" w:rsidRDefault="00A165AF" w:rsidP="00F51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Жестокое отношение к ребенку, его отвержение в грубой или явной форме и последствия такого отношения живут в виде </w:t>
      </w:r>
      <w:proofErr w:type="spellStart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психотравматических</w:t>
      </w:r>
      <w:proofErr w:type="spellEnd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переживаний и трансформируются сначала в комплекс жертвы, а затем агрессию или </w:t>
      </w:r>
      <w:proofErr w:type="spellStart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аутоагрессию</w:t>
      </w:r>
      <w:proofErr w:type="spellEnd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65AF" w:rsidRPr="003273E1" w:rsidRDefault="00A165AF" w:rsidP="00F51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подвергшиеся различного рода насилию, сами испытывают гнев, который чаще всего изливают на более слабых: младших по возрасту детей, на животных. Часто их агрессивность проявляется в игре, порой вспышки их гнева не имеют видимой причины. Некоторые из них, напротив, чрезмерно пассивны, не могут себя защитить. И в том, и в другом случае нарушается контакт, общение со сверстниками.</w:t>
      </w:r>
    </w:p>
    <w:p w:rsidR="00A165AF" w:rsidRPr="003273E1" w:rsidRDefault="00A165AF" w:rsidP="00F51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и подростки, ставшие свидетелями домашнего насилия, перенимают </w:t>
      </w:r>
      <w:proofErr w:type="spellStart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гендерную</w:t>
      </w:r>
      <w:proofErr w:type="spellEnd"/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модель поведения и воспроизводят её в следующем поколении. В ответ на совершенное насилие возникает синдром посттравматического стресса и проявляется спектром таких симптомов как: навязчивые воспоминания и сны; повышенная тревожность; скрытность и стремление к одиночеству; снижение эмоциональности; склонность к депрессии и употреблению наркотических средств; немотивированная жестокость, агрессивность, агрессия, направленная на себя; суицидальные тенденции.</w:t>
      </w:r>
    </w:p>
    <w:p w:rsidR="00A165AF" w:rsidRPr="003273E1" w:rsidRDefault="00A165AF" w:rsidP="00F518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Для того чтобы преодолеть последствия семейного насилия и выйти из ситуации посттравматического стресса, нужна профессиональная помощь психологов и психотерапевтов. 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Человеку необходимо осознать себя либо в качестве жертвы, либо в качестве насильника, осознать свой психотравмирующий опыт, внутренне принять его и выразить, примиряясь с прошлым. Этот шаг является крайне важным для избавления от душевных страданий. Он помогает освободиться от бремени разрушительных переживаний, чувства вины и помогает строить свою жизнь более конструктивно.</w:t>
      </w:r>
    </w:p>
    <w:p w:rsidR="003912A3" w:rsidRPr="003273E1" w:rsidRDefault="00A165AF" w:rsidP="003912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нужно стыдиться или бояться просить о помощи. 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тех, кто оказался в подобной ситуации, в </w:t>
      </w:r>
      <w:r w:rsidR="00FC557B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Start"/>
      <w:r w:rsidR="00FC557B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.Б</w:t>
      </w:r>
      <w:proofErr w:type="gramEnd"/>
      <w:r w:rsidR="00FC557B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обруйске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C557B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функционируе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3065ED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«кризисная» комната. Организована работа в этом направлении при отделении социальной адаптации и реабилитации учреждения «</w:t>
      </w:r>
      <w:r w:rsidR="00FC557B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Территориальный центр 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социального обслуживания населения </w:t>
      </w:r>
      <w:r w:rsidR="00EC467F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Ленинского района г</w:t>
      </w:r>
      <w:proofErr w:type="gramStart"/>
      <w:r w:rsidR="00EC467F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.Б</w:t>
      </w:r>
      <w:proofErr w:type="gramEnd"/>
      <w:r w:rsidR="00EC467F"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обруйска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Обратившись, человек может получить компетентную помощь психолога, по необходимости – консультации юриста и других специалистов. И, помните! Просить о помощи в трудную минуту – это проявление не слабости, а силы духа!</w:t>
      </w:r>
    </w:p>
    <w:p w:rsidR="003912A3" w:rsidRPr="003273E1" w:rsidRDefault="003912A3" w:rsidP="005A04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3E1" w:rsidRPr="00364668" w:rsidRDefault="003273E1" w:rsidP="003273E1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такое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64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«домашние насилие»?</w:t>
      </w:r>
    </w:p>
    <w:p w:rsidR="003273E1" w:rsidRPr="00364668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несколько вариантов обозначения проблемы: «домашние насилие», «семейное» или «партнерское». Само словосочетание подразумевает, что это насилие происходит между людьми, нах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одящимися в личных отношениях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супругами или партнерами, иногда бывшими и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необязательно живущими вместе.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важно различать семейный конфликт, который носит разовый ха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рактер, и партнерское насилие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регулярно повторяющиеся или учащающиеся инциденты, следующи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определенному паттерну.</w:t>
      </w:r>
    </w:p>
    <w:p w:rsidR="003273E1" w:rsidRPr="00364668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Конфликт, каким бы острым он ни был, переходит в категорию домашнего насилия, только когда происходит по одной и той же схеме как минимум дважды. Принципиальное отличие в том, что семейный конфликт носит локальный изолированный характер и возникает на почве конкретной проблемы, которую теоретически возможно разрешить, к примеру, с помощью психолога или юриста.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Проще говоря, у конфликта есть начало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конец. Партнерское насилие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система поведения одного члена семьи в отношении другого, в основе которой лежат власть и контроль. Оно не имеет под собой конкретной причины, кроме той, что один из партнеров стремится контролировать поведение и чувства другого и подавлять его как личность на разных уровнях.</w:t>
      </w:r>
    </w:p>
    <w:p w:rsidR="003273E1" w:rsidRPr="00364668" w:rsidRDefault="003273E1" w:rsidP="005A042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3E1" w:rsidRPr="00364668" w:rsidRDefault="003273E1" w:rsidP="003273E1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виды домашнего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64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насилия существуют?</w:t>
      </w:r>
    </w:p>
    <w:p w:rsidR="003273E1" w:rsidRPr="00364668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домашним насилием в обществе принято понимать в первую очередь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73E1"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ФИЗИЧЕСКОЕ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насилие, оно же рукоприкладство. К физическому насилию относятся не только побои, но и удерживание, удушение, причинение ожогов и другие способы нанесения телесных повреждений, вплоть до убийства. Однако существуют и другие виды домашнего насилия: сексуальное, психологическое и экономическое.</w:t>
      </w:r>
    </w:p>
    <w:p w:rsidR="008372F3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СЕКСУАЛЬНОЕ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насилие в семье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принуждение к сексуальным действиям с помощью силы, шантажа или угроз. </w:t>
      </w:r>
      <w:r w:rsidR="008372F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римерно каждую четвертую </w:t>
      </w:r>
      <w:r w:rsidR="0083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белорусскую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женщину мужья принуждают к сексуальным отношениям против их воли. Это напрямую связано с представлением о сексе как о «супружеской обязанности», которую женщина должна выполнять вне</w:t>
      </w:r>
      <w:r w:rsidR="00837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своего желания.</w:t>
      </w:r>
    </w:p>
    <w:p w:rsidR="008372F3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>ПСИХОЛОГИЧЕСКОЕ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насилие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систематические оскорбления, шантаж, угрозы, манипулирование. Его подвидом является насилие с участием детей, от использования детей как заложников до угроз навредить детям, если партнер не будет подчиняться.</w:t>
      </w:r>
    </w:p>
    <w:p w:rsidR="008372F3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3E1">
        <w:rPr>
          <w:rFonts w:ascii="Times New Roman" w:eastAsia="Times New Roman" w:hAnsi="Times New Roman" w:cs="Times New Roman"/>
          <w:b/>
          <w:bCs/>
          <w:caps/>
          <w:spacing w:val="15"/>
          <w:sz w:val="26"/>
          <w:szCs w:val="26"/>
          <w:lang w:eastAsia="ru-RU"/>
        </w:rPr>
        <w:t xml:space="preserve">ЭКОНОМИЧЕСКОе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лишение одного из партнеров финансовой свободы, от утаивания доходов до ситуаций, в которых один партнер полностью забирает зарплату другого и не позволяет ему участвовать в п</w:t>
      </w:r>
      <w:r w:rsidR="008372F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ринятии финансовых решений.</w:t>
      </w:r>
    </w:p>
    <w:p w:rsidR="003273E1" w:rsidRPr="00364668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заключается в том, что физическое или сексуальное насилие возможно доказать и они являются преступлениями, а экономическое и психологич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еское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 Нередки случаи, когда один из партнеров применяет все виды насилия одновременно.</w:t>
      </w:r>
    </w:p>
    <w:p w:rsidR="003273E1" w:rsidRPr="00364668" w:rsidRDefault="003273E1" w:rsidP="005A042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73E1" w:rsidRPr="00364668" w:rsidRDefault="003273E1" w:rsidP="003273E1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чём причины</w:t>
      </w:r>
      <w:r w:rsidRPr="003273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646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домашнего насилия?</w:t>
      </w:r>
    </w:p>
    <w:p w:rsidR="003273E1" w:rsidRPr="00364668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Главное и самое опасное заблуждение, которое существует в обществе относительн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проблемы домашнего насилия,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причина кроется в действиях пострадавшего партнера, а насильник был «спровоцирован». Отсюда автоматически возникает ошибочный вопрос «за что?» и тенденция искать оправдание агрессору. Необходимо запомнить, что поведенческой причины для систематического насилия </w:t>
      </w:r>
      <w:proofErr w:type="gramStart"/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и не может</w:t>
      </w:r>
      <w:proofErr w:type="gramEnd"/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быть – </w:t>
      </w: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виновата только склонность насильника к агрессии и проявлению своей власти над партнером.</w:t>
      </w:r>
    </w:p>
    <w:p w:rsidR="003273E1" w:rsidRPr="003273E1" w:rsidRDefault="003273E1" w:rsidP="003273E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6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склонность напрямую зависит от воспитания и схемы семейных отношений, которую человек «унаследовал», наблюдая за отношениями своих родителей, а также от установок, которые преобладают в обществе в целом, и в частности в окружении пары. Например, вероятность насилия в семье повышается, если женщина и ее знакомые предпочитают не обсуждать тему насилия и не обращаться за помощью, а муж и его друзья не ос</w:t>
      </w:r>
      <w:r w:rsidRPr="003273E1">
        <w:rPr>
          <w:rFonts w:ascii="Times New Roman" w:eastAsia="Times New Roman" w:hAnsi="Times New Roman" w:cs="Times New Roman"/>
          <w:sz w:val="26"/>
          <w:szCs w:val="26"/>
          <w:lang w:eastAsia="ru-RU"/>
        </w:rPr>
        <w:t>уждают применение силы.</w:t>
      </w:r>
    </w:p>
    <w:p w:rsidR="009D4550" w:rsidRDefault="009D4550" w:rsidP="003273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4550" w:rsidRPr="003273E1" w:rsidRDefault="009D4550" w:rsidP="00A550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Мифы и реальность о домашнем насилии</w:t>
      </w:r>
    </w:p>
    <w:p w:rsidR="009D4550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1.</w:t>
      </w:r>
      <w:r w:rsidRPr="003273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273E1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Домашнее насилие, частное дело каждой семьи. Почему мы должны указывать людям, как им жить?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Этот миф может быть выгоден насильнику, вряд ли жертве. Иногда насилие приводит к смертельным исходам. Женщины или другие члены семьи, страдающие от различных видов насилия, часто скрывают, что с ними поступают жестоко. Это происходит не только из-за боязни ухудшить свое и без того сложное положение или страха стать объектом всеобщего обсуждения, а часто и осуждения. Это подрывает их веру в возможность защиты себя и в изменение своего бедственного положения.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2.</w:t>
      </w: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Женщины и дети подвергаются насилию, потому что они плохо себя ведут.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Никто не заслуживает того, чтобы быть избитым. В случае возникновения конфликта есть масса способов его разрешения. Очень важно показать жертвам насилия: то, что случилось с ними не их вина. Наказан должен быть тот, кто совершал насилие.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3.</w:t>
      </w: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Женщина сама дает повод для насилия, особенно </w:t>
      </w:r>
      <w:proofErr w:type="gramStart"/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для</w:t>
      </w:r>
      <w:proofErr w:type="gramEnd"/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сексуального.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Этот миф широко распространен, и он может быть защитой для насильника. Жертва может чувствовать себя виноватой в том, что с ней произошло, но она никогда не хотела быть изнасилованной.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273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4.</w:t>
      </w: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Домашнее насилие встречается только в семьях с низким уровнем жизни, где женщины мало образованы, не имеют высшего образования.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Опыт показывает, что избивают и женщин, делающих блестящую карьеру, и простых работниц, и домохозяек. Профессия и деловые успехи женщин не влияют на поведение их партнеров. </w:t>
      </w:r>
      <w:proofErr w:type="spellStart"/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Гендерное</w:t>
      </w:r>
      <w:proofErr w:type="spellEnd"/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(половое) неравенство приводит к тому, что избиваемыми чаще всего оказываются женщины и дети.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3273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</w:t>
      </w: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Женщина всегда может уйти от избивающего ее мужа.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Существует масса причин, которые мешают женщинам уйти. Это может быть: боязнь оставить детей без отца, стыд за происходящее в семье, невозможность разменять квартиру, боязнь остаться без материальной поддержки, боязнь общественного осуждения в «разрушении семьи» и многое другое. Нет женщин, которые бы поджидая мужа с работы, с радостью бы думали: «Скорее бы пришел, скорее бы ударил!».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Те, кто придерживается этого мифа, просто бояться поднять эту проблему. И сваливают всю ответственность за происходящее на женщину.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273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6.</w:t>
      </w: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Так уж предопределено биологически, что женщины слабые, а мужчины сильные. Отсюда и насилие. Как мы можем изменить природу?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Всем известно, что существуют сильные физически женщины и слабые физически мужчины. И наоборот. Мужчины и женщины рождаются с одинаковым набором чувств, эмоций, инстинктов.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насилие в семье не есть проявление «человеческой природы», а следствие социального воспитания.</w:t>
      </w:r>
    </w:p>
    <w:p w:rsidR="00A5506A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273E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7.</w:t>
      </w: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Насилие прекратиться после того, как «мы поженимся»</w:t>
      </w:r>
      <w:r w:rsidR="00A5506A" w:rsidRPr="003273E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.</w:t>
      </w:r>
    </w:p>
    <w:p w:rsidR="009D4550" w:rsidRPr="003273E1" w:rsidRDefault="009D4550" w:rsidP="00A55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73E1">
        <w:rPr>
          <w:rFonts w:ascii="Times New Roman" w:hAnsi="Times New Roman" w:cs="Times New Roman"/>
          <w:sz w:val="26"/>
          <w:szCs w:val="26"/>
          <w:shd w:val="clear" w:color="auto" w:fill="FFFFFF"/>
        </w:rPr>
        <w:t>Женщины думают, что мужчина прекратит контролировать, если они поженятся. Что, добившись своего, он успокоится и поверит, что она его любит, брак является наивысшим доказательством любви. Однако проблема в том, цикл насилия продолжается.</w:t>
      </w:r>
    </w:p>
    <w:sectPr w:rsidR="009D4550" w:rsidRPr="003273E1" w:rsidSect="00A16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EC8"/>
    <w:multiLevelType w:val="hybridMultilevel"/>
    <w:tmpl w:val="A3BAB5E8"/>
    <w:lvl w:ilvl="0" w:tplc="75FCE6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11B90"/>
    <w:multiLevelType w:val="multilevel"/>
    <w:tmpl w:val="51D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6067C"/>
    <w:multiLevelType w:val="multilevel"/>
    <w:tmpl w:val="C85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140"/>
    <w:rsid w:val="00091CD9"/>
    <w:rsid w:val="0019287A"/>
    <w:rsid w:val="001D7716"/>
    <w:rsid w:val="00275BDF"/>
    <w:rsid w:val="002A1E1E"/>
    <w:rsid w:val="003065ED"/>
    <w:rsid w:val="003273E1"/>
    <w:rsid w:val="003379C9"/>
    <w:rsid w:val="003912A3"/>
    <w:rsid w:val="003E5DC9"/>
    <w:rsid w:val="00412283"/>
    <w:rsid w:val="004623CA"/>
    <w:rsid w:val="005A0429"/>
    <w:rsid w:val="005B0C32"/>
    <w:rsid w:val="006A6EBE"/>
    <w:rsid w:val="00702CB5"/>
    <w:rsid w:val="007528E1"/>
    <w:rsid w:val="008372F3"/>
    <w:rsid w:val="00974140"/>
    <w:rsid w:val="009D4550"/>
    <w:rsid w:val="009E003E"/>
    <w:rsid w:val="00A165AF"/>
    <w:rsid w:val="00A5506A"/>
    <w:rsid w:val="00B7542D"/>
    <w:rsid w:val="00DB62EE"/>
    <w:rsid w:val="00EC467F"/>
    <w:rsid w:val="00F35FAB"/>
    <w:rsid w:val="00F5188C"/>
    <w:rsid w:val="00FC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BE"/>
  </w:style>
  <w:style w:type="paragraph" w:styleId="1">
    <w:name w:val="heading 1"/>
    <w:basedOn w:val="a"/>
    <w:next w:val="a"/>
    <w:link w:val="10"/>
    <w:uiPriority w:val="9"/>
    <w:qFormat/>
    <w:rsid w:val="00F51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79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14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37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79C9"/>
    <w:rPr>
      <w:i/>
      <w:iCs/>
    </w:rPr>
  </w:style>
  <w:style w:type="paragraph" w:styleId="a6">
    <w:name w:val="List Paragraph"/>
    <w:basedOn w:val="a"/>
    <w:uiPriority w:val="34"/>
    <w:qFormat/>
    <w:rsid w:val="009D4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518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2018-09-11T06:14:00Z</cp:lastPrinted>
  <dcterms:created xsi:type="dcterms:W3CDTF">2018-08-30T14:17:00Z</dcterms:created>
  <dcterms:modified xsi:type="dcterms:W3CDTF">2018-09-11T06:17:00Z</dcterms:modified>
</cp:coreProperties>
</file>