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4"/>
      </w:tblGrid>
      <w:tr w:rsidR="008F4BC5" w:rsidRPr="008F4BC5" w:rsidTr="008F4BC5">
        <w:tc>
          <w:tcPr>
            <w:tcW w:w="5000" w:type="pct"/>
            <w:tcBorders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BC5" w:rsidRPr="008F4BC5" w:rsidRDefault="008F4BC5">
            <w:pPr>
              <w:pStyle w:val="capu1"/>
              <w:rPr>
                <w:b/>
              </w:rPr>
            </w:pPr>
          </w:p>
          <w:p w:rsidR="008F4BC5" w:rsidRPr="008F4BC5" w:rsidRDefault="008F4BC5" w:rsidP="008F4BC5">
            <w:pPr>
              <w:pStyle w:val="titlep"/>
              <w:spacing w:before="0" w:after="0" w:line="228" w:lineRule="auto"/>
              <w:ind w:left="142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8F4BC5">
              <w:rPr>
                <w:color w:val="2E74B5" w:themeColor="accent1" w:themeShade="BF"/>
                <w:sz w:val="28"/>
              </w:rPr>
              <w:t xml:space="preserve">ГЛАВА 8. </w:t>
            </w:r>
            <w:r w:rsidRPr="008F4BC5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      </w:r>
          </w:p>
          <w:p w:rsidR="008F4BC5" w:rsidRPr="008F4BC5" w:rsidRDefault="008F4BC5" w:rsidP="008F4BC5">
            <w:pPr>
              <w:pStyle w:val="titlep"/>
              <w:spacing w:before="0" w:after="0" w:line="228" w:lineRule="auto"/>
              <w:ind w:left="142"/>
              <w:rPr>
                <w:rStyle w:val="ab"/>
                <w:b/>
                <w:i/>
                <w:color w:val="000000"/>
                <w:sz w:val="26"/>
                <w:szCs w:val="26"/>
              </w:rPr>
            </w:pPr>
          </w:p>
          <w:p w:rsidR="008F4BC5" w:rsidRPr="008F4BC5" w:rsidRDefault="008F4BC5" w:rsidP="008F4BC5">
            <w:pPr>
              <w:pStyle w:val="titlep"/>
              <w:spacing w:before="0" w:after="0" w:line="228" w:lineRule="auto"/>
              <w:ind w:left="142"/>
              <w:jc w:val="both"/>
              <w:rPr>
                <w:color w:val="2E74B5"/>
                <w:sz w:val="26"/>
                <w:szCs w:val="26"/>
              </w:rPr>
            </w:pPr>
            <w:r w:rsidRPr="008F4BC5">
              <w:rPr>
                <w:rStyle w:val="ab"/>
                <w:b/>
                <w:i/>
                <w:color w:val="000000"/>
                <w:sz w:val="26"/>
                <w:szCs w:val="26"/>
              </w:rPr>
      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      </w:r>
            <w:r w:rsidRPr="008F4BC5">
              <w:rPr>
                <w:color w:val="2E74B5"/>
                <w:sz w:val="26"/>
                <w:szCs w:val="26"/>
              </w:rPr>
              <w:tab/>
            </w: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68"/>
            </w:tblGrid>
            <w:tr w:rsidR="008F4BC5" w:rsidRPr="008F4BC5" w:rsidTr="008F4BC5">
              <w:trPr>
                <w:trHeight w:val="572"/>
              </w:trPr>
              <w:tc>
                <w:tcPr>
                  <w:tcW w:w="10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hideMark/>
                </w:tcPr>
                <w:p w:rsidR="008F4BC5" w:rsidRPr="008F4BC5" w:rsidRDefault="008F4BC5" w:rsidP="008F4BC5">
                  <w:pPr>
                    <w:pStyle w:val="titleu"/>
                    <w:pBdr>
                      <w:right w:val="single" w:sz="4" w:space="4" w:color="auto"/>
                    </w:pBdr>
                    <w:jc w:val="both"/>
                    <w:rPr>
                      <w:sz w:val="28"/>
                    </w:rPr>
                  </w:pPr>
                  <w:r w:rsidRPr="008F4BC5">
                    <w:rPr>
                      <w:sz w:val="28"/>
                      <w:szCs w:val="28"/>
                    </w:rPr>
                    <w:t>РЕГЛАМЕНТ</w:t>
                  </w:r>
                  <w:r w:rsidRPr="008F4BC5">
                    <w:rPr>
                      <w:sz w:val="28"/>
                      <w:szCs w:val="28"/>
                    </w:rPr>
                    <w:br/>
                    <w:t>административной процедуры, осуществляемой в отношении субъекто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8F4BC5">
                    <w:rPr>
                      <w:sz w:val="28"/>
                      <w:szCs w:val="28"/>
                    </w:rPr>
                    <w:t xml:space="preserve"> хозяйствования, по подпункту 8.8.2 «Согласование режима работы после 23.0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8F4BC5">
                    <w:rPr>
                      <w:sz w:val="28"/>
                      <w:szCs w:val="28"/>
                    </w:rPr>
                    <w:t xml:space="preserve"> и до 7.00 объекта общественного питания»</w:t>
                  </w:r>
                </w:p>
              </w:tc>
            </w:tr>
          </w:tbl>
          <w:p w:rsidR="008F4BC5" w:rsidRPr="008F4BC5" w:rsidRDefault="008F4BC5" w:rsidP="008F4BC5">
            <w:pPr>
              <w:pStyle w:val="cap1"/>
              <w:jc w:val="both"/>
              <w:rPr>
                <w:sz w:val="28"/>
                <w:szCs w:val="28"/>
              </w:rPr>
            </w:pPr>
            <w:r w:rsidRPr="008F4BC5">
              <w:rPr>
                <w:sz w:val="28"/>
                <w:szCs w:val="28"/>
              </w:rPr>
              <w:t>Регламент утвержден, Постановление антимонопольного</w:t>
            </w:r>
            <w:r w:rsidRPr="008F4BC5">
              <w:rPr>
                <w:sz w:val="28"/>
                <w:szCs w:val="28"/>
              </w:rPr>
              <w:br/>
              <w:t>регулирования и торговли Республики Беларусь 12.01.2022 № 5</w:t>
            </w:r>
            <w:r w:rsidRPr="008F4BC5">
              <w:rPr>
                <w:color w:val="000080"/>
                <w:sz w:val="28"/>
                <w:szCs w:val="28"/>
              </w:rPr>
              <w:t xml:space="preserve"> «Об утверждении регламентов административных процедуры в области торговли и общественного питания»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019"/>
              <w:gridCol w:w="3753"/>
            </w:tblGrid>
            <w:tr w:rsidR="008F4BC5" w:rsidRPr="008F4BC5" w:rsidTr="002D0AFE">
              <w:tc>
                <w:tcPr>
                  <w:tcW w:w="325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F4BC5" w:rsidRPr="008F4BC5" w:rsidRDefault="008F4BC5" w:rsidP="002D0AFE">
                  <w:pPr>
                    <w:pStyle w:val="newncpi"/>
                    <w:rPr>
                      <w:b/>
                    </w:rPr>
                  </w:pPr>
                  <w:r w:rsidRPr="008F4BC5">
                    <w:rPr>
                      <w:b/>
                    </w:rPr>
                    <w:tab/>
                  </w:r>
                </w:p>
              </w:tc>
              <w:tc>
                <w:tcPr>
                  <w:tcW w:w="17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F4BC5" w:rsidRPr="008F4BC5" w:rsidRDefault="008F4BC5" w:rsidP="002D0AFE">
                  <w:pPr>
                    <w:pStyle w:val="cap1"/>
                    <w:rPr>
                      <w:b/>
                    </w:rPr>
                  </w:pPr>
                </w:p>
              </w:tc>
            </w:tr>
          </w:tbl>
          <w:p w:rsidR="008F4BC5" w:rsidRPr="008F4BC5" w:rsidRDefault="008F4BC5">
            <w:pPr>
              <w:pStyle w:val="cap1"/>
              <w:rPr>
                <w:b/>
              </w:rPr>
            </w:pPr>
          </w:p>
        </w:tc>
      </w:tr>
    </w:tbl>
    <w:p w:rsidR="00BC1DD5" w:rsidRPr="008F4BC5" w:rsidRDefault="00BC1DD5">
      <w:pPr>
        <w:pStyle w:val="point"/>
        <w:rPr>
          <w:b/>
          <w:color w:val="FF0000"/>
          <w:sz w:val="28"/>
          <w:szCs w:val="28"/>
        </w:rPr>
      </w:pPr>
      <w:r w:rsidRPr="008F4BC5">
        <w:rPr>
          <w:b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BC1DD5" w:rsidRPr="008F4BC5" w:rsidRDefault="00BC1DD5">
      <w:pPr>
        <w:pStyle w:val="underpoint"/>
        <w:rPr>
          <w:sz w:val="28"/>
          <w:szCs w:val="28"/>
        </w:rPr>
      </w:pPr>
      <w:r w:rsidRPr="008F4BC5">
        <w:rPr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объекта общественного питания.</w:t>
      </w:r>
    </w:p>
    <w:p w:rsidR="00BC1DD5" w:rsidRPr="008F4BC5" w:rsidRDefault="00BC1DD5">
      <w:pPr>
        <w:pStyle w:val="newncpi"/>
        <w:rPr>
          <w:sz w:val="28"/>
          <w:szCs w:val="28"/>
        </w:rPr>
      </w:pPr>
      <w:r w:rsidRPr="008F4BC5">
        <w:rPr>
          <w:sz w:val="28"/>
          <w:szCs w:val="28"/>
        </w:rPr>
        <w:t>В случае расположения объекта общественного питания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BC1DD5" w:rsidRPr="008F4BC5" w:rsidRDefault="00BC1DD5">
      <w:pPr>
        <w:pStyle w:val="underpoint"/>
        <w:rPr>
          <w:sz w:val="28"/>
          <w:szCs w:val="28"/>
        </w:rPr>
      </w:pPr>
      <w:r w:rsidRPr="008F4BC5">
        <w:rPr>
          <w:sz w:val="28"/>
          <w:szCs w:val="28"/>
        </w:rPr>
        <w:t xml:space="preserve">1.2. наименование государственного органа, иной организации, </w:t>
      </w:r>
      <w:proofErr w:type="gramStart"/>
      <w:r w:rsidRPr="008F4BC5">
        <w:rPr>
          <w:sz w:val="28"/>
          <w:szCs w:val="28"/>
        </w:rPr>
        <w:t>осуществляющих</w:t>
      </w:r>
      <w:proofErr w:type="gramEnd"/>
      <w:r w:rsidRPr="008F4BC5">
        <w:rPr>
          <w:sz w:val="28"/>
          <w:szCs w:val="28"/>
        </w:rPr>
        <w:t xml:space="preserve">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</w:t>
      </w:r>
      <w:proofErr w:type="gramStart"/>
      <w:r w:rsidRPr="008F4BC5">
        <w:rPr>
          <w:sz w:val="28"/>
          <w:szCs w:val="28"/>
        </w:rPr>
        <w:t>г</w:t>
      </w:r>
      <w:proofErr w:type="gramEnd"/>
      <w:r w:rsidRPr="008F4BC5">
        <w:rPr>
          <w:sz w:val="28"/>
          <w:szCs w:val="28"/>
        </w:rPr>
        <w:t>. Минска), местная администрация района в г. Минске);</w:t>
      </w:r>
    </w:p>
    <w:p w:rsidR="00BC1DD5" w:rsidRPr="008F4BC5" w:rsidRDefault="00BC1DD5">
      <w:pPr>
        <w:pStyle w:val="underpoint"/>
        <w:rPr>
          <w:sz w:val="28"/>
          <w:szCs w:val="28"/>
        </w:rPr>
      </w:pPr>
      <w:r w:rsidRPr="008F4BC5">
        <w:rPr>
          <w:sz w:val="28"/>
          <w:szCs w:val="28"/>
        </w:rPr>
        <w:t>1.3. нормативные правовые акты, регулирующие порядок осуществления административной процедуры:</w:t>
      </w:r>
    </w:p>
    <w:p w:rsidR="00BC1DD5" w:rsidRPr="008F4BC5" w:rsidRDefault="00BC1DD5">
      <w:pPr>
        <w:pStyle w:val="newncpi"/>
        <w:rPr>
          <w:sz w:val="28"/>
          <w:szCs w:val="28"/>
        </w:rPr>
      </w:pPr>
      <w:r w:rsidRPr="008F4BC5">
        <w:rPr>
          <w:sz w:val="28"/>
          <w:szCs w:val="28"/>
        </w:rPr>
        <w:t>Закон Республики Беларусь от 28 октября 2008 г. № 433-З «Об основах административных процедур»;</w:t>
      </w:r>
    </w:p>
    <w:p w:rsidR="00BC1DD5" w:rsidRPr="008F4BC5" w:rsidRDefault="00BC1DD5">
      <w:pPr>
        <w:pStyle w:val="newncpi"/>
        <w:rPr>
          <w:sz w:val="28"/>
          <w:szCs w:val="28"/>
        </w:rPr>
      </w:pPr>
      <w:r w:rsidRPr="008F4BC5">
        <w:rPr>
          <w:sz w:val="28"/>
          <w:szCs w:val="28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:rsidR="00BC1DD5" w:rsidRPr="008F4BC5" w:rsidRDefault="00BC1DD5">
      <w:pPr>
        <w:pStyle w:val="newncpi"/>
        <w:rPr>
          <w:sz w:val="28"/>
          <w:szCs w:val="28"/>
        </w:rPr>
      </w:pPr>
      <w:r w:rsidRPr="008F4BC5">
        <w:rPr>
          <w:sz w:val="28"/>
          <w:szCs w:val="28"/>
        </w:rPr>
        <w:t>Декрет Президента Республики Беларусь от 23 ноября 2017 г. № 7 «О развитии предпринимательства»;</w:t>
      </w:r>
    </w:p>
    <w:p w:rsidR="00BC1DD5" w:rsidRPr="008F4BC5" w:rsidRDefault="00BC1DD5">
      <w:pPr>
        <w:pStyle w:val="newncpi"/>
        <w:rPr>
          <w:sz w:val="28"/>
          <w:szCs w:val="28"/>
        </w:rPr>
      </w:pPr>
      <w:r w:rsidRPr="008F4BC5">
        <w:rPr>
          <w:sz w:val="28"/>
          <w:szCs w:val="28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BC1DD5" w:rsidRPr="008F4BC5" w:rsidRDefault="00BC1DD5">
      <w:pPr>
        <w:pStyle w:val="newncpi"/>
        <w:rPr>
          <w:sz w:val="28"/>
          <w:szCs w:val="28"/>
        </w:rPr>
      </w:pPr>
      <w:r w:rsidRPr="008F4BC5">
        <w:rPr>
          <w:sz w:val="28"/>
          <w:szCs w:val="28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BC1DD5" w:rsidRPr="008F4BC5" w:rsidRDefault="00BC1DD5">
      <w:pPr>
        <w:pStyle w:val="newncpi"/>
        <w:rPr>
          <w:sz w:val="28"/>
          <w:szCs w:val="28"/>
        </w:rPr>
      </w:pPr>
      <w:r w:rsidRPr="008F4BC5">
        <w:rPr>
          <w:sz w:val="28"/>
          <w:szCs w:val="28"/>
        </w:rPr>
        <w:lastRenderedPageBreak/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:rsidR="00BC1DD5" w:rsidRPr="008F4BC5" w:rsidRDefault="00BC1DD5">
      <w:pPr>
        <w:pStyle w:val="newncpi"/>
        <w:rPr>
          <w:sz w:val="28"/>
          <w:szCs w:val="28"/>
        </w:rPr>
      </w:pPr>
      <w:r w:rsidRPr="008F4BC5">
        <w:rPr>
          <w:sz w:val="28"/>
          <w:szCs w:val="28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BC1DD5" w:rsidRPr="008F4BC5" w:rsidRDefault="00BC1DD5">
      <w:pPr>
        <w:pStyle w:val="underpoint"/>
        <w:rPr>
          <w:sz w:val="28"/>
          <w:szCs w:val="28"/>
        </w:rPr>
      </w:pPr>
      <w:r w:rsidRPr="008F4BC5">
        <w:rPr>
          <w:sz w:val="28"/>
          <w:szCs w:val="28"/>
        </w:rPr>
        <w:t>1.4. иные имеющиеся особенности осуществления административной процедуры:</w:t>
      </w:r>
    </w:p>
    <w:p w:rsidR="00BC1DD5" w:rsidRPr="008F4BC5" w:rsidRDefault="00BC1DD5">
      <w:pPr>
        <w:pStyle w:val="underpoint"/>
        <w:rPr>
          <w:sz w:val="28"/>
          <w:szCs w:val="28"/>
        </w:rPr>
      </w:pPr>
      <w:proofErr w:type="gramStart"/>
      <w:r w:rsidRPr="008F4BC5">
        <w:rPr>
          <w:sz w:val="28"/>
          <w:szCs w:val="28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  <w:proofErr w:type="gramEnd"/>
    </w:p>
    <w:p w:rsidR="00BC1DD5" w:rsidRPr="008F4BC5" w:rsidRDefault="00BC1DD5">
      <w:pPr>
        <w:pStyle w:val="underpoint"/>
        <w:rPr>
          <w:sz w:val="28"/>
          <w:szCs w:val="28"/>
        </w:rPr>
      </w:pPr>
      <w:r w:rsidRPr="008F4BC5">
        <w:rPr>
          <w:sz w:val="28"/>
          <w:szCs w:val="28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:rsidR="00BC1DD5" w:rsidRPr="008F4BC5" w:rsidRDefault="00BC1DD5">
      <w:pPr>
        <w:pStyle w:val="point"/>
        <w:rPr>
          <w:b/>
          <w:color w:val="FF0000"/>
          <w:sz w:val="28"/>
          <w:szCs w:val="28"/>
        </w:rPr>
      </w:pPr>
      <w:r w:rsidRPr="008F4BC5">
        <w:rPr>
          <w:b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BC1DD5" w:rsidRDefault="00BC1DD5" w:rsidP="008F4BC5">
      <w:pPr>
        <w:pStyle w:val="underpoint"/>
      </w:pPr>
      <w:r w:rsidRPr="008F4BC5">
        <w:rPr>
          <w:b/>
          <w:color w:val="FF0000"/>
          <w:sz w:val="28"/>
          <w:szCs w:val="28"/>
        </w:rPr>
        <w:t>2.1. </w:t>
      </w:r>
      <w:proofErr w:type="gramStart"/>
      <w:r w:rsidRPr="008F4BC5">
        <w:rPr>
          <w:b/>
          <w:color w:val="FF0000"/>
          <w:sz w:val="28"/>
          <w:szCs w:val="28"/>
        </w:rPr>
        <w:t>представляемые</w:t>
      </w:r>
      <w:proofErr w:type="gramEnd"/>
      <w:r w:rsidRPr="008F4BC5">
        <w:rPr>
          <w:b/>
          <w:color w:val="FF0000"/>
          <w:sz w:val="28"/>
          <w:szCs w:val="28"/>
        </w:rPr>
        <w:t xml:space="preserve"> заинтересованным лицом:</w:t>
      </w: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  <w:gridCol w:w="3863"/>
        <w:gridCol w:w="4965"/>
      </w:tblGrid>
      <w:tr w:rsidR="00BC1DD5" w:rsidTr="008F4BC5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F4BC5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8F4BC5">
              <w:rPr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F4BC5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8F4BC5">
              <w:rPr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23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F4BC5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8F4BC5">
              <w:rPr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BC1DD5" w:rsidTr="008F4BC5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заявление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в письменной форме:</w:t>
            </w:r>
          </w:p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в ходе приема заинтересованного лица;</w:t>
            </w:r>
          </w:p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по почте;</w:t>
            </w:r>
          </w:p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нарочным (курьером)</w:t>
            </w:r>
          </w:p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 </w:t>
            </w:r>
          </w:p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 xml:space="preserve">в администрацию парка – </w:t>
            </w:r>
          </w:p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в письменной форме:</w:t>
            </w:r>
          </w:p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в ходе приема заинтересованного лица;</w:t>
            </w:r>
          </w:p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по почте;</w:t>
            </w:r>
          </w:p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нарочным (курьером);</w:t>
            </w:r>
          </w:p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:rsidR="00BC1DD5" w:rsidRPr="008F4BC5" w:rsidRDefault="00BC1DD5">
      <w:pPr>
        <w:pStyle w:val="newncpi"/>
        <w:rPr>
          <w:sz w:val="28"/>
          <w:szCs w:val="28"/>
        </w:rPr>
      </w:pPr>
      <w:r w:rsidRPr="008F4BC5">
        <w:rPr>
          <w:sz w:val="28"/>
          <w:szCs w:val="28"/>
        </w:rP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:rsidR="00BC1DD5" w:rsidRDefault="00BC1DD5" w:rsidP="008F4BC5">
      <w:pPr>
        <w:pStyle w:val="underpoint"/>
      </w:pPr>
      <w:r w:rsidRPr="008F4BC5">
        <w:rPr>
          <w:b/>
          <w:color w:val="FF0000"/>
          <w:sz w:val="28"/>
          <w:szCs w:val="28"/>
        </w:rPr>
        <w:t>2.2. </w:t>
      </w:r>
      <w:proofErr w:type="gramStart"/>
      <w:r w:rsidRPr="008F4BC5">
        <w:rPr>
          <w:b/>
          <w:color w:val="FF0000"/>
          <w:sz w:val="28"/>
          <w:szCs w:val="28"/>
        </w:rPr>
        <w:t>запрашиваемые</w:t>
      </w:r>
      <w:proofErr w:type="gramEnd"/>
      <w:r w:rsidRPr="008F4BC5">
        <w:rPr>
          <w:b/>
          <w:color w:val="FF0000"/>
          <w:sz w:val="28"/>
          <w:szCs w:val="28"/>
        </w:rPr>
        <w:t xml:space="preserve"> (получаемые) уполномоченным органом самостоятельно:</w:t>
      </w: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8"/>
        <w:gridCol w:w="7516"/>
      </w:tblGrid>
      <w:tr w:rsidR="00BC1DD5" w:rsidTr="008F4BC5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F4BC5" w:rsidRDefault="00BC1DD5">
            <w:pPr>
              <w:pStyle w:val="table10"/>
              <w:jc w:val="center"/>
              <w:rPr>
                <w:sz w:val="22"/>
                <w:szCs w:val="22"/>
              </w:rPr>
            </w:pPr>
            <w:r w:rsidRPr="008F4BC5">
              <w:rPr>
                <w:sz w:val="22"/>
                <w:szCs w:val="22"/>
              </w:rPr>
              <w:t>Наименование документа и (или) сведений</w:t>
            </w:r>
          </w:p>
        </w:tc>
        <w:tc>
          <w:tcPr>
            <w:tcW w:w="34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F4BC5" w:rsidRDefault="00BC1DD5">
            <w:pPr>
              <w:pStyle w:val="table10"/>
              <w:jc w:val="center"/>
              <w:rPr>
                <w:sz w:val="22"/>
                <w:szCs w:val="22"/>
              </w:rPr>
            </w:pPr>
            <w:r w:rsidRPr="008F4BC5">
              <w:rPr>
                <w:sz w:val="22"/>
                <w:szCs w:val="22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C1DD5" w:rsidTr="008F4BC5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территориальный орган внутренних дел</w:t>
            </w:r>
          </w:p>
        </w:tc>
      </w:tr>
    </w:tbl>
    <w:p w:rsidR="00BC1DD5" w:rsidRDefault="00BC1DD5">
      <w:pPr>
        <w:pStyle w:val="newncpi"/>
      </w:pPr>
      <w:r>
        <w:lastRenderedPageBreak/>
        <w:t> </w:t>
      </w:r>
    </w:p>
    <w:p w:rsidR="00BC1DD5" w:rsidRPr="008F4BC5" w:rsidRDefault="00BC1DD5">
      <w:pPr>
        <w:pStyle w:val="point"/>
        <w:rPr>
          <w:b/>
          <w:color w:val="FF0000"/>
          <w:sz w:val="28"/>
          <w:szCs w:val="28"/>
        </w:rPr>
      </w:pPr>
      <w:r w:rsidRPr="008F4BC5">
        <w:rPr>
          <w:b/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1"/>
        <w:gridCol w:w="2129"/>
        <w:gridCol w:w="2444"/>
      </w:tblGrid>
      <w:tr w:rsidR="00BC1DD5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F4BC5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F4BC5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F4BC5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Форма представления</w:t>
            </w:r>
          </w:p>
        </w:tc>
      </w:tr>
      <w:tr w:rsidR="00BC1DD5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Pr="008F4BC5" w:rsidRDefault="00BC1DD5">
      <w:pPr>
        <w:pStyle w:val="newncpi"/>
        <w:rPr>
          <w:sz w:val="28"/>
          <w:szCs w:val="28"/>
        </w:rPr>
      </w:pPr>
      <w:r w:rsidRPr="008F4BC5">
        <w:rPr>
          <w:sz w:val="28"/>
          <w:szCs w:val="28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BC1DD5" w:rsidRPr="008F4BC5" w:rsidRDefault="00BC1DD5">
      <w:pPr>
        <w:pStyle w:val="point"/>
        <w:rPr>
          <w:b/>
          <w:color w:val="FF0000"/>
          <w:sz w:val="28"/>
          <w:szCs w:val="28"/>
        </w:rPr>
      </w:pPr>
      <w:r w:rsidRPr="008F4BC5">
        <w:rPr>
          <w:b/>
          <w:color w:val="FF0000"/>
          <w:sz w:val="28"/>
          <w:szCs w:val="28"/>
        </w:rPr>
        <w:t>4. Порядок подачи (отзыва) административной жалобы: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3"/>
        <w:gridCol w:w="3101"/>
      </w:tblGrid>
      <w:tr w:rsidR="00BC1DD5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F4BC5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F4BC5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BC1DD5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F4BC5" w:rsidRDefault="00BC1DD5">
            <w:pPr>
              <w:pStyle w:val="table10"/>
              <w:rPr>
                <w:sz w:val="26"/>
                <w:szCs w:val="26"/>
              </w:rPr>
            </w:pPr>
            <w:r w:rsidRPr="008F4BC5">
              <w:rPr>
                <w:sz w:val="26"/>
                <w:szCs w:val="26"/>
              </w:rP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8F4BC5" w:rsidRDefault="008F4BC5" w:rsidP="008F4BC5">
      <w:pPr>
        <w:spacing w:after="0" w:line="230" w:lineRule="auto"/>
        <w:ind w:left="-567" w:right="142"/>
        <w:jc w:val="center"/>
        <w:rPr>
          <w:rFonts w:ascii="Cambria" w:hAnsi="Cambria"/>
          <w:b/>
          <w:color w:val="C00000"/>
          <w:sz w:val="28"/>
          <w:u w:val="single"/>
        </w:rPr>
      </w:pPr>
    </w:p>
    <w:p w:rsidR="008F4BC5" w:rsidRPr="00FD6CED" w:rsidRDefault="008F4BC5" w:rsidP="008F4BC5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D6CE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 соответствии с Законом Республики Беларусь от 28.10.2008 №433-З                   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8F4BC5" w:rsidRPr="00FD6CED" w:rsidRDefault="008F4BC5" w:rsidP="008F4BC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8F4BC5" w:rsidRPr="00FD6CED" w:rsidRDefault="008F4BC5" w:rsidP="008F4BC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8F4BC5" w:rsidRPr="00FD6CED" w:rsidRDefault="008F4BC5" w:rsidP="008F4BC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-228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18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575288" w:rsidRDefault="00575288">
      <w:pPr>
        <w:pStyle w:val="newncpi"/>
      </w:pPr>
    </w:p>
    <w:p w:rsidR="00575288" w:rsidRDefault="00575288">
      <w:pPr>
        <w:pStyle w:val="newncpi"/>
      </w:pPr>
    </w:p>
    <w:p w:rsidR="00575288" w:rsidRDefault="00575288">
      <w:pPr>
        <w:pStyle w:val="newncpi"/>
      </w:pPr>
    </w:p>
    <w:p w:rsidR="008F4BC5" w:rsidRDefault="008F4BC5">
      <w:pPr>
        <w:pStyle w:val="newncpi"/>
      </w:pPr>
    </w:p>
    <w:p w:rsidR="008F4BC5" w:rsidRDefault="008F4BC5">
      <w:pPr>
        <w:pStyle w:val="newncpi"/>
      </w:pPr>
    </w:p>
    <w:p w:rsidR="003C2946" w:rsidRDefault="003C2946">
      <w:pPr>
        <w:pStyle w:val="newncpi"/>
      </w:pPr>
    </w:p>
    <w:p w:rsidR="003C2946" w:rsidRDefault="003C2946">
      <w:pPr>
        <w:pStyle w:val="newncpi"/>
      </w:pPr>
    </w:p>
    <w:p w:rsidR="007E0F25" w:rsidRDefault="007E0F25">
      <w:pPr>
        <w:pStyle w:val="newncpi"/>
      </w:pPr>
    </w:p>
    <w:p w:rsidR="007E0F25" w:rsidRDefault="007E0F25">
      <w:pPr>
        <w:pStyle w:val="newncpi"/>
      </w:pPr>
    </w:p>
    <w:p w:rsidR="007E0F25" w:rsidRDefault="007E0F25">
      <w:pPr>
        <w:pStyle w:val="newncpi"/>
      </w:pPr>
    </w:p>
    <w:p w:rsidR="007E0F25" w:rsidRDefault="007E0F25">
      <w:pPr>
        <w:pStyle w:val="newncpi"/>
      </w:pPr>
    </w:p>
    <w:p w:rsidR="007E0F25" w:rsidRDefault="007E0F25">
      <w:pPr>
        <w:pStyle w:val="newncpi"/>
      </w:pPr>
    </w:p>
    <w:p w:rsidR="007E0F25" w:rsidRDefault="007E0F25">
      <w:pPr>
        <w:pStyle w:val="newncpi"/>
      </w:pPr>
    </w:p>
    <w:p w:rsidR="003C2946" w:rsidRDefault="003C2946">
      <w:pPr>
        <w:pStyle w:val="newncpi"/>
      </w:pPr>
    </w:p>
    <w:p w:rsidR="003C2946" w:rsidRDefault="003C2946">
      <w:pPr>
        <w:pStyle w:val="newncpi"/>
      </w:pPr>
      <w:bookmarkStart w:id="0" w:name="_GoBack"/>
      <w:bookmarkEnd w:id="0"/>
    </w:p>
    <w:p w:rsidR="008F4BC5" w:rsidRDefault="008F4BC5">
      <w:pPr>
        <w:pStyle w:val="newncpi"/>
      </w:pPr>
    </w:p>
    <w:p w:rsidR="008F4BC5" w:rsidRDefault="008F4BC5">
      <w:pPr>
        <w:pStyle w:val="newncpi"/>
      </w:pPr>
    </w:p>
    <w:p w:rsidR="008F4BC5" w:rsidRDefault="008F4BC5">
      <w:pPr>
        <w:pStyle w:val="newncpi"/>
      </w:pPr>
    </w:p>
    <w:p w:rsidR="008F4BC5" w:rsidRDefault="008F4BC5">
      <w:pPr>
        <w:pStyle w:val="newncpi"/>
      </w:pPr>
    </w:p>
    <w:p w:rsidR="008F4BC5" w:rsidRDefault="008F4BC5">
      <w:pPr>
        <w:pStyle w:val="newncpi"/>
      </w:pPr>
    </w:p>
    <w:p w:rsidR="008F4BC5" w:rsidRPr="003D376D" w:rsidRDefault="008F4BC5" w:rsidP="008F4B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376D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3D376D"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8F4BC5" w:rsidRPr="003D376D" w:rsidRDefault="008F4BC5" w:rsidP="008F4B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376D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8F4BC5" w:rsidRDefault="008F4BC5" w:rsidP="008F4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BC5" w:rsidRDefault="008F4BC5" w:rsidP="008F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F4BC5" w:rsidRDefault="008F4BC5" w:rsidP="008F4B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согласовании режима работы розничного торгового объекта, объекта общественного питания, торгового центра, рынка после 23.00 и до 7.00</w:t>
      </w:r>
    </w:p>
    <w:p w:rsidR="008F4BC5" w:rsidRDefault="008F4BC5" w:rsidP="008F4B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tbl>
      <w:tblPr>
        <w:tblW w:w="1091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065"/>
        <w:gridCol w:w="850"/>
      </w:tblGrid>
      <w:tr w:rsidR="008F4BC5" w:rsidTr="008F4BC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8F4BC5">
            <w:pPr>
              <w:pStyle w:val="ConsPlusNormal"/>
              <w:spacing w:line="276" w:lineRule="auto"/>
              <w:ind w:left="42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C5" w:rsidTr="008F4BC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8F4BC5">
            <w:pPr>
              <w:pStyle w:val="ConsPlusNormal"/>
              <w:spacing w:line="276" w:lineRule="auto"/>
              <w:ind w:left="42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C5" w:rsidTr="008F4BC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8F4BC5">
            <w:pPr>
              <w:pStyle w:val="ConsPlusNormal"/>
              <w:spacing w:line="276" w:lineRule="auto"/>
              <w:ind w:left="42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C5" w:rsidTr="008F4BC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8F4BC5">
            <w:pPr>
              <w:pStyle w:val="ConsPlusNormal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BC5" w:rsidRDefault="008F4BC5" w:rsidP="008F4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BC5" w:rsidRDefault="008F4BC5" w:rsidP="008F4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согласовать режим работы:</w:t>
      </w:r>
    </w:p>
    <w:tbl>
      <w:tblPr>
        <w:tblW w:w="1091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708"/>
        <w:gridCol w:w="426"/>
        <w:gridCol w:w="708"/>
        <w:gridCol w:w="567"/>
        <w:gridCol w:w="709"/>
        <w:gridCol w:w="992"/>
      </w:tblGrid>
      <w:tr w:rsidR="008F4BC5" w:rsidTr="008F4BC5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C5" w:rsidTr="008F4BC5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розничного торгового объекта, объекта общественного питания, торгового центра, рынка (далее - объект)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C5" w:rsidTr="008F4BC5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охранных услуг по приему сигналов тревоги системы тревожной сигнализации, установленной в (на) объекте </w:t>
            </w:r>
            <w:hyperlink r:id="rId7" w:anchor="P1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C5" w:rsidTr="008F4BC5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установленных в (на) объекте средствах системы видеонаблюдения за состоянием общественной безопасности </w:t>
            </w:r>
            <w:hyperlink r:id="rId8" w:anchor="P1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локальной системы видеонаблюдения </w:t>
            </w:r>
            <w:hyperlink r:id="rId9" w:anchor="P1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зон обзора и задач видеонаблюдения в зависимости от классификации объекта и типов видеокамер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C5" w:rsidTr="008F4BC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объекта:</w:t>
            </w:r>
          </w:p>
        </w:tc>
      </w:tr>
      <w:tr w:rsidR="008F4BC5" w:rsidTr="008F4BC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F4BC5" w:rsidTr="008F4BC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(при наличии)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F4BC5" w:rsidTr="008F4BC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C5" w:rsidTr="008F4BC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C5" w:rsidTr="008F4BC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BC5" w:rsidRDefault="008F4BC5" w:rsidP="002D0A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BC5" w:rsidRDefault="008F4BC5" w:rsidP="008F4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BC5" w:rsidRDefault="008F4BC5" w:rsidP="008F4BC5">
      <w:pPr>
        <w:pStyle w:val="ConsPlusNonforma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8F4BC5" w:rsidRDefault="008F4BC5" w:rsidP="008F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уполномоченное им лицо</w:t>
      </w:r>
    </w:p>
    <w:p w:rsidR="008F4BC5" w:rsidRDefault="008F4BC5" w:rsidP="008F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   ____________   _________________________</w:t>
      </w:r>
    </w:p>
    <w:p w:rsidR="008F4BC5" w:rsidRDefault="008F4BC5" w:rsidP="008F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       (фамилия, инициалы)</w:t>
      </w:r>
    </w:p>
    <w:p w:rsidR="008F4BC5" w:rsidRDefault="008F4BC5" w:rsidP="008F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________________ 20___ г.</w:t>
      </w:r>
    </w:p>
    <w:p w:rsidR="008F4BC5" w:rsidRDefault="008F4BC5" w:rsidP="008F4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BC5" w:rsidRDefault="008F4BC5" w:rsidP="008F4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4BC5" w:rsidRPr="003D376D" w:rsidRDefault="008F4BC5" w:rsidP="008F4BC5">
      <w:pPr>
        <w:pStyle w:val="ConsPlusNormal"/>
        <w:spacing w:line="216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27"/>
      <w:bookmarkEnd w:id="1"/>
      <w:r w:rsidRPr="003D376D">
        <w:rPr>
          <w:rFonts w:ascii="Times New Roman" w:hAnsi="Times New Roman" w:cs="Times New Roman"/>
          <w:sz w:val="18"/>
          <w:szCs w:val="18"/>
        </w:rPr>
        <w:t>&lt;*&gt; За исключением передвижных средств разносной торговли.</w:t>
      </w:r>
    </w:p>
    <w:p w:rsidR="008F4BC5" w:rsidRPr="003D376D" w:rsidRDefault="008F4BC5" w:rsidP="008F4BC5">
      <w:pPr>
        <w:pStyle w:val="ConsPlusNormal"/>
        <w:spacing w:line="216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28"/>
      <w:bookmarkEnd w:id="2"/>
      <w:r w:rsidRPr="003D376D">
        <w:rPr>
          <w:rFonts w:ascii="Times New Roman" w:hAnsi="Times New Roman" w:cs="Times New Roman"/>
          <w:sz w:val="18"/>
          <w:szCs w:val="18"/>
        </w:rPr>
        <w:t xml:space="preserve">&lt;**&gt; Для объектов, подлежащих обязательному оборудованию средствами системы видеонаблюдения за состоянием общественной безопасности в соответствии с </w:t>
      </w:r>
      <w:hyperlink r:id="rId10" w:history="1">
        <w:r w:rsidRPr="003D376D">
          <w:rPr>
            <w:rStyle w:val="a3"/>
            <w:rFonts w:ascii="Times New Roman" w:hAnsi="Times New Roman" w:cs="Times New Roman"/>
            <w:sz w:val="18"/>
            <w:szCs w:val="18"/>
          </w:rPr>
          <w:t>Указом</w:t>
        </w:r>
      </w:hyperlink>
      <w:r w:rsidRPr="003D376D">
        <w:rPr>
          <w:rFonts w:ascii="Times New Roman" w:hAnsi="Times New Roman" w:cs="Times New Roman"/>
          <w:sz w:val="18"/>
          <w:szCs w:val="18"/>
        </w:rPr>
        <w:t xml:space="preserve"> Президента Республики Беларусь от 28 ноября 2013 г. N 527 "О вопросах создания и применения системы видеонаблюдения в интересах обеспечения общественного порядка".</w:t>
      </w:r>
    </w:p>
    <w:p w:rsidR="00575288" w:rsidRDefault="008F4BC5" w:rsidP="008F4BC5">
      <w:pPr>
        <w:pStyle w:val="ConsPlusNormal"/>
        <w:spacing w:line="216" w:lineRule="auto"/>
        <w:ind w:right="-284"/>
        <w:jc w:val="both"/>
      </w:pPr>
      <w:bookmarkStart w:id="3" w:name="P129"/>
      <w:bookmarkEnd w:id="3"/>
      <w:r w:rsidRPr="003D376D">
        <w:rPr>
          <w:rFonts w:ascii="Times New Roman" w:hAnsi="Times New Roman" w:cs="Times New Roman"/>
          <w:sz w:val="18"/>
          <w:szCs w:val="18"/>
        </w:rPr>
        <w:t>&lt;***&gt; 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sectPr w:rsidR="00575288" w:rsidSect="008F4BC5">
      <w:pgSz w:w="11906" w:h="16838"/>
      <w:pgMar w:top="567" w:right="567" w:bottom="567" w:left="567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40" w:rsidRDefault="002E3440" w:rsidP="00BC1DD5">
      <w:pPr>
        <w:spacing w:after="0" w:line="240" w:lineRule="auto"/>
      </w:pPr>
      <w:r>
        <w:separator/>
      </w:r>
    </w:p>
  </w:endnote>
  <w:endnote w:type="continuationSeparator" w:id="0">
    <w:p w:rsidR="002E3440" w:rsidRDefault="002E3440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40" w:rsidRDefault="002E3440" w:rsidP="00BC1DD5">
      <w:pPr>
        <w:spacing w:after="0" w:line="240" w:lineRule="auto"/>
      </w:pPr>
      <w:r>
        <w:separator/>
      </w:r>
    </w:p>
  </w:footnote>
  <w:footnote w:type="continuationSeparator" w:id="0">
    <w:p w:rsidR="002E3440" w:rsidRDefault="002E3440" w:rsidP="00BC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D5"/>
    <w:rsid w:val="002E3440"/>
    <w:rsid w:val="003C2946"/>
    <w:rsid w:val="004266BF"/>
    <w:rsid w:val="004D5CDB"/>
    <w:rsid w:val="00544B0F"/>
    <w:rsid w:val="00575288"/>
    <w:rsid w:val="005C77E3"/>
    <w:rsid w:val="00686E3F"/>
    <w:rsid w:val="007E0F25"/>
    <w:rsid w:val="008F4BC5"/>
    <w:rsid w:val="00AB1D00"/>
    <w:rsid w:val="00BC1DD5"/>
    <w:rsid w:val="00BD76BB"/>
    <w:rsid w:val="00C5408A"/>
    <w:rsid w:val="00CD4E31"/>
    <w:rsid w:val="00D6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paragraph" w:styleId="1">
    <w:name w:val="heading 1"/>
    <w:basedOn w:val="a"/>
    <w:next w:val="a"/>
    <w:link w:val="10"/>
    <w:uiPriority w:val="9"/>
    <w:qFormat/>
    <w:rsid w:val="008F4BC5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F4B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4B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F4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zajavlenie_pr_9.6ul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zajavlenie_pr_9.6ul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E485C49C856DB4C15457AC6D3636214D8F24428F9D29ADD215CEDD14E660D53B1Bq7A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zajavlenie_pr_9.6ul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1089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Гриневецкая Светлана Витальевна</cp:lastModifiedBy>
  <cp:revision>11</cp:revision>
  <dcterms:created xsi:type="dcterms:W3CDTF">2022-07-15T07:01:00Z</dcterms:created>
  <dcterms:modified xsi:type="dcterms:W3CDTF">2022-10-29T13:13:00Z</dcterms:modified>
</cp:coreProperties>
</file>